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2D29" w14:textId="77777777" w:rsidR="00071AB9" w:rsidRPr="00C119B8" w:rsidRDefault="004D2D1F" w:rsidP="00C119B8">
      <w:pPr>
        <w:jc w:val="center"/>
        <w:rPr>
          <w:b/>
          <w:sz w:val="32"/>
          <w:szCs w:val="32"/>
        </w:rPr>
      </w:pPr>
      <w:r w:rsidRPr="00C119B8">
        <w:rPr>
          <w:rFonts w:hint="eastAsia"/>
          <w:b/>
          <w:sz w:val="32"/>
          <w:szCs w:val="32"/>
        </w:rPr>
        <w:t>別表－</w:t>
      </w:r>
      <w:r w:rsidR="006461F7">
        <w:rPr>
          <w:rFonts w:hint="eastAsia"/>
          <w:b/>
          <w:sz w:val="32"/>
          <w:szCs w:val="32"/>
        </w:rPr>
        <w:t>（</w:t>
      </w:r>
      <w:r w:rsidR="006461F7">
        <w:rPr>
          <w:rFonts w:hint="eastAsia"/>
          <w:b/>
          <w:sz w:val="32"/>
          <w:szCs w:val="32"/>
        </w:rPr>
        <w:t>A</w:t>
      </w:r>
      <w:r w:rsidR="006461F7">
        <w:rPr>
          <w:rFonts w:hint="eastAsia"/>
          <w:b/>
          <w:sz w:val="32"/>
          <w:szCs w:val="32"/>
        </w:rPr>
        <w:t>）</w:t>
      </w:r>
      <w:r w:rsidRPr="00C119B8">
        <w:rPr>
          <w:rFonts w:hint="eastAsia"/>
          <w:b/>
          <w:sz w:val="32"/>
          <w:szCs w:val="32"/>
        </w:rPr>
        <w:t>保安点検会費</w:t>
      </w:r>
    </w:p>
    <w:p w14:paraId="036E64C6" w14:textId="77777777" w:rsidR="004D2D1F" w:rsidRDefault="004D2D1F">
      <w:pPr>
        <w:rPr>
          <w:sz w:val="24"/>
          <w:szCs w:val="24"/>
        </w:rPr>
      </w:pPr>
    </w:p>
    <w:p w14:paraId="3D1CC28B" w14:textId="77777777" w:rsidR="004D2D1F" w:rsidRDefault="004D2D1F">
      <w:pPr>
        <w:rPr>
          <w:sz w:val="24"/>
          <w:szCs w:val="24"/>
        </w:rPr>
      </w:pPr>
      <w:r>
        <w:rPr>
          <w:rFonts w:hint="eastAsia"/>
          <w:sz w:val="24"/>
          <w:szCs w:val="24"/>
        </w:rPr>
        <w:t>会員及び会費規程第４条に</w:t>
      </w:r>
      <w:r w:rsidR="0028395D">
        <w:rPr>
          <w:rFonts w:hint="eastAsia"/>
          <w:sz w:val="24"/>
          <w:szCs w:val="24"/>
        </w:rPr>
        <w:t>基づく別表中の保安点検費は、以下の通り定める。</w:t>
      </w:r>
    </w:p>
    <w:p w14:paraId="13601455" w14:textId="77777777" w:rsidR="0028395D" w:rsidRDefault="0028395D">
      <w:pPr>
        <w:rPr>
          <w:sz w:val="24"/>
          <w:szCs w:val="24"/>
        </w:rPr>
      </w:pPr>
    </w:p>
    <w:tbl>
      <w:tblPr>
        <w:tblStyle w:val="a3"/>
        <w:tblW w:w="0" w:type="auto"/>
        <w:tblLook w:val="04A0" w:firstRow="1" w:lastRow="0" w:firstColumn="1" w:lastColumn="0" w:noHBand="0" w:noVBand="1"/>
      </w:tblPr>
      <w:tblGrid>
        <w:gridCol w:w="959"/>
        <w:gridCol w:w="2835"/>
        <w:gridCol w:w="1559"/>
        <w:gridCol w:w="4483"/>
      </w:tblGrid>
      <w:tr w:rsidR="001F5422" w14:paraId="28CCAC9B" w14:textId="77777777" w:rsidTr="007570BF">
        <w:tc>
          <w:tcPr>
            <w:tcW w:w="959" w:type="dxa"/>
            <w:vMerge w:val="restart"/>
            <w:textDirection w:val="tbRlV"/>
            <w:vAlign w:val="center"/>
          </w:tcPr>
          <w:p w14:paraId="67F8BF71" w14:textId="77777777" w:rsidR="001F5422" w:rsidRDefault="001F5422" w:rsidP="007570BF">
            <w:pPr>
              <w:ind w:left="113" w:right="113"/>
              <w:jc w:val="center"/>
              <w:rPr>
                <w:sz w:val="24"/>
                <w:szCs w:val="24"/>
              </w:rPr>
            </w:pPr>
            <w:r>
              <w:rPr>
                <w:rFonts w:hint="eastAsia"/>
                <w:sz w:val="24"/>
                <w:szCs w:val="24"/>
              </w:rPr>
              <w:t>保安点検会費（旧会員）</w:t>
            </w:r>
          </w:p>
        </w:tc>
        <w:tc>
          <w:tcPr>
            <w:tcW w:w="2835" w:type="dxa"/>
            <w:vAlign w:val="center"/>
          </w:tcPr>
          <w:p w14:paraId="4CD54597" w14:textId="77777777" w:rsidR="001F5422" w:rsidRPr="00386599" w:rsidRDefault="001F5422" w:rsidP="007570BF">
            <w:pPr>
              <w:jc w:val="center"/>
              <w:rPr>
                <w:sz w:val="24"/>
                <w:szCs w:val="24"/>
              </w:rPr>
            </w:pPr>
            <w:r>
              <w:rPr>
                <w:rFonts w:hint="eastAsia"/>
                <w:sz w:val="24"/>
                <w:szCs w:val="24"/>
              </w:rPr>
              <w:t>事業所規模（冷凍能力）</w:t>
            </w:r>
          </w:p>
        </w:tc>
        <w:tc>
          <w:tcPr>
            <w:tcW w:w="1559" w:type="dxa"/>
            <w:vAlign w:val="center"/>
          </w:tcPr>
          <w:p w14:paraId="2CDB8F25" w14:textId="77777777" w:rsidR="001F5422" w:rsidRDefault="001F5422" w:rsidP="007570BF">
            <w:pPr>
              <w:jc w:val="center"/>
              <w:rPr>
                <w:sz w:val="24"/>
                <w:szCs w:val="24"/>
              </w:rPr>
            </w:pPr>
            <w:r>
              <w:rPr>
                <w:rFonts w:hint="eastAsia"/>
                <w:sz w:val="24"/>
                <w:szCs w:val="24"/>
              </w:rPr>
              <w:t>年額</w:t>
            </w:r>
          </w:p>
        </w:tc>
        <w:tc>
          <w:tcPr>
            <w:tcW w:w="4483" w:type="dxa"/>
            <w:vAlign w:val="center"/>
          </w:tcPr>
          <w:p w14:paraId="7E0F3762" w14:textId="77777777" w:rsidR="001F5422" w:rsidRDefault="001F5422" w:rsidP="007570BF">
            <w:pPr>
              <w:jc w:val="center"/>
              <w:rPr>
                <w:sz w:val="24"/>
                <w:szCs w:val="24"/>
              </w:rPr>
            </w:pPr>
            <w:r>
              <w:rPr>
                <w:rFonts w:hint="eastAsia"/>
                <w:sz w:val="24"/>
                <w:szCs w:val="24"/>
              </w:rPr>
              <w:t>備　　考</w:t>
            </w:r>
          </w:p>
        </w:tc>
      </w:tr>
      <w:tr w:rsidR="001F5422" w14:paraId="1C89A1F1" w14:textId="77777777" w:rsidTr="007570BF">
        <w:tc>
          <w:tcPr>
            <w:tcW w:w="959" w:type="dxa"/>
            <w:vMerge/>
          </w:tcPr>
          <w:p w14:paraId="4F066F7A" w14:textId="77777777" w:rsidR="001F5422" w:rsidRDefault="001F5422">
            <w:pPr>
              <w:rPr>
                <w:sz w:val="24"/>
                <w:szCs w:val="24"/>
              </w:rPr>
            </w:pPr>
          </w:p>
        </w:tc>
        <w:tc>
          <w:tcPr>
            <w:tcW w:w="2835" w:type="dxa"/>
          </w:tcPr>
          <w:p w14:paraId="44EF8BDD" w14:textId="77777777" w:rsidR="001F5422" w:rsidRDefault="001F5422">
            <w:pPr>
              <w:rPr>
                <w:sz w:val="24"/>
                <w:szCs w:val="24"/>
              </w:rPr>
            </w:pPr>
            <w:r w:rsidRPr="00C56350">
              <w:rPr>
                <w:rFonts w:ascii="ＭＳ Ｐ明朝" w:eastAsia="ＭＳ Ｐ明朝" w:hAnsi="ＭＳ Ｐ明朝" w:hint="eastAsia"/>
                <w:sz w:val="24"/>
                <w:szCs w:val="24"/>
              </w:rPr>
              <w:t>２０</w:t>
            </w:r>
            <w:r>
              <w:rPr>
                <w:rFonts w:hint="eastAsia"/>
                <w:sz w:val="24"/>
                <w:szCs w:val="24"/>
              </w:rPr>
              <w:t xml:space="preserve"> </w:t>
            </w:r>
            <w:r>
              <w:rPr>
                <w:rFonts w:hint="eastAsia"/>
                <w:sz w:val="24"/>
                <w:szCs w:val="24"/>
              </w:rPr>
              <w:t>冷凍トン未満</w:t>
            </w:r>
          </w:p>
        </w:tc>
        <w:tc>
          <w:tcPr>
            <w:tcW w:w="1559" w:type="dxa"/>
          </w:tcPr>
          <w:p w14:paraId="34D57062" w14:textId="77777777" w:rsidR="001F5422" w:rsidRDefault="001F5422" w:rsidP="007570BF">
            <w:pPr>
              <w:jc w:val="right"/>
              <w:rPr>
                <w:sz w:val="24"/>
                <w:szCs w:val="24"/>
              </w:rPr>
            </w:pPr>
            <w:r>
              <w:rPr>
                <w:rFonts w:hint="eastAsia"/>
                <w:sz w:val="24"/>
                <w:szCs w:val="24"/>
              </w:rPr>
              <w:t xml:space="preserve">6,000 </w:t>
            </w:r>
            <w:r>
              <w:rPr>
                <w:rFonts w:hint="eastAsia"/>
                <w:sz w:val="24"/>
                <w:szCs w:val="24"/>
              </w:rPr>
              <w:t>円</w:t>
            </w:r>
          </w:p>
        </w:tc>
        <w:tc>
          <w:tcPr>
            <w:tcW w:w="4483" w:type="dxa"/>
            <w:vMerge w:val="restart"/>
          </w:tcPr>
          <w:p w14:paraId="7B4523EF" w14:textId="77777777" w:rsidR="001F5422" w:rsidRPr="007570BF" w:rsidRDefault="001F5422" w:rsidP="0058157E">
            <w:pPr>
              <w:pStyle w:val="a4"/>
              <w:numPr>
                <w:ilvl w:val="0"/>
                <w:numId w:val="1"/>
              </w:numPr>
              <w:spacing w:line="300" w:lineRule="exact"/>
              <w:ind w:leftChars="0"/>
              <w:rPr>
                <w:sz w:val="20"/>
                <w:szCs w:val="20"/>
              </w:rPr>
            </w:pPr>
            <w:r w:rsidRPr="007570BF">
              <w:rPr>
                <w:rFonts w:hint="eastAsia"/>
                <w:sz w:val="20"/>
                <w:szCs w:val="20"/>
              </w:rPr>
              <w:t>事業所規模は、社会通念上の一つの事業所ごとに合算する。</w:t>
            </w:r>
          </w:p>
          <w:p w14:paraId="26807AD7" w14:textId="77777777" w:rsidR="001F5422" w:rsidRDefault="001F5422" w:rsidP="0058157E">
            <w:pPr>
              <w:pStyle w:val="a4"/>
              <w:numPr>
                <w:ilvl w:val="0"/>
                <w:numId w:val="1"/>
              </w:numPr>
              <w:spacing w:line="300" w:lineRule="exact"/>
              <w:ind w:leftChars="0"/>
              <w:rPr>
                <w:sz w:val="20"/>
                <w:szCs w:val="20"/>
              </w:rPr>
            </w:pPr>
            <w:r>
              <w:rPr>
                <w:rFonts w:hint="eastAsia"/>
                <w:sz w:val="20"/>
                <w:szCs w:val="20"/>
              </w:rPr>
              <w:t>平成</w:t>
            </w:r>
            <w:r>
              <w:rPr>
                <w:rFonts w:hint="eastAsia"/>
                <w:sz w:val="20"/>
                <w:szCs w:val="20"/>
              </w:rPr>
              <w:t>27</w:t>
            </w:r>
            <w:r>
              <w:rPr>
                <w:rFonts w:hint="eastAsia"/>
                <w:sz w:val="20"/>
                <w:szCs w:val="20"/>
              </w:rPr>
              <w:t>年</w:t>
            </w:r>
            <w:r>
              <w:rPr>
                <w:rFonts w:hint="eastAsia"/>
                <w:sz w:val="20"/>
                <w:szCs w:val="20"/>
              </w:rPr>
              <w:t>9</w:t>
            </w:r>
            <w:r>
              <w:rPr>
                <w:rFonts w:hint="eastAsia"/>
                <w:sz w:val="20"/>
                <w:szCs w:val="20"/>
              </w:rPr>
              <w:t>月</w:t>
            </w:r>
            <w:r>
              <w:rPr>
                <w:rFonts w:hint="eastAsia"/>
                <w:sz w:val="20"/>
                <w:szCs w:val="20"/>
              </w:rPr>
              <w:t>2</w:t>
            </w:r>
            <w:r>
              <w:rPr>
                <w:rFonts w:hint="eastAsia"/>
                <w:sz w:val="20"/>
                <w:szCs w:val="20"/>
              </w:rPr>
              <w:t>日時点で、静岡県冷凍設備保安協会に入会している会員</w:t>
            </w:r>
          </w:p>
          <w:p w14:paraId="29F55D0E" w14:textId="77777777" w:rsidR="001F5422" w:rsidRDefault="001F5422" w:rsidP="00716691">
            <w:pPr>
              <w:pStyle w:val="a4"/>
              <w:numPr>
                <w:ilvl w:val="0"/>
                <w:numId w:val="1"/>
              </w:numPr>
              <w:spacing w:line="300" w:lineRule="exact"/>
              <w:ind w:leftChars="0"/>
              <w:rPr>
                <w:sz w:val="20"/>
                <w:szCs w:val="20"/>
              </w:rPr>
            </w:pPr>
            <w:r>
              <w:rPr>
                <w:rFonts w:hint="eastAsia"/>
                <w:sz w:val="20"/>
                <w:szCs w:val="20"/>
              </w:rPr>
              <w:t>平成</w:t>
            </w:r>
            <w:r>
              <w:rPr>
                <w:rFonts w:hint="eastAsia"/>
                <w:sz w:val="20"/>
                <w:szCs w:val="20"/>
              </w:rPr>
              <w:t>16</w:t>
            </w:r>
            <w:r>
              <w:rPr>
                <w:rFonts w:hint="eastAsia"/>
                <w:sz w:val="20"/>
                <w:szCs w:val="20"/>
              </w:rPr>
              <w:t>年以降加入の施設、変更の施設（変更圧縮機）の、多段圧縮方式及び多元冷凍方式による製造設備の冷凍能力は次の算式により得られた数値とする。</w:t>
            </w:r>
            <w:r>
              <w:rPr>
                <w:sz w:val="20"/>
                <w:szCs w:val="20"/>
              </w:rPr>
              <w:br/>
            </w:r>
            <w:r>
              <w:rPr>
                <w:rFonts w:hint="eastAsia"/>
                <w:sz w:val="20"/>
                <w:szCs w:val="20"/>
              </w:rPr>
              <w:t>R=</w:t>
            </w:r>
            <w:r>
              <w:rPr>
                <w:rFonts w:hint="eastAsia"/>
                <w:sz w:val="20"/>
                <w:szCs w:val="20"/>
              </w:rPr>
              <w:t>法定能力　×　＠（係数とし）</w:t>
            </w:r>
            <w:r>
              <w:rPr>
                <w:sz w:val="20"/>
                <w:szCs w:val="20"/>
              </w:rPr>
              <w:br/>
            </w:r>
            <w:r>
              <w:rPr>
                <w:rFonts w:hint="eastAsia"/>
                <w:sz w:val="20"/>
                <w:szCs w:val="20"/>
              </w:rPr>
              <w:t>＠</w:t>
            </w:r>
            <w:r>
              <w:rPr>
                <w:rFonts w:hint="eastAsia"/>
                <w:sz w:val="20"/>
                <w:szCs w:val="20"/>
              </w:rPr>
              <w:t xml:space="preserve"> </w:t>
            </w:r>
            <w:r>
              <w:rPr>
                <w:rFonts w:hint="eastAsia"/>
                <w:sz w:val="20"/>
                <w:szCs w:val="20"/>
              </w:rPr>
              <w:t xml:space="preserve">レシプロ　多元　</w:t>
            </w:r>
            <w:r>
              <w:rPr>
                <w:rFonts w:hint="eastAsia"/>
                <w:sz w:val="20"/>
                <w:szCs w:val="20"/>
              </w:rPr>
              <w:t>1.37</w:t>
            </w:r>
            <w:r>
              <w:rPr>
                <w:sz w:val="20"/>
                <w:szCs w:val="20"/>
              </w:rPr>
              <w:br/>
            </w:r>
            <w:r>
              <w:rPr>
                <w:rFonts w:hint="eastAsia"/>
                <w:sz w:val="20"/>
                <w:szCs w:val="20"/>
              </w:rPr>
              <w:t>＠</w:t>
            </w:r>
            <w:r>
              <w:rPr>
                <w:rFonts w:hint="eastAsia"/>
                <w:sz w:val="20"/>
                <w:szCs w:val="20"/>
              </w:rPr>
              <w:t xml:space="preserve"> </w:t>
            </w:r>
            <w:r>
              <w:rPr>
                <w:rFonts w:hint="eastAsia"/>
                <w:sz w:val="20"/>
                <w:szCs w:val="20"/>
              </w:rPr>
              <w:t xml:space="preserve">レシプロ　多段　</w:t>
            </w:r>
            <w:r>
              <w:rPr>
                <w:sz w:val="20"/>
                <w:szCs w:val="20"/>
              </w:rPr>
              <w:t>2.10</w:t>
            </w:r>
            <w:r>
              <w:rPr>
                <w:sz w:val="20"/>
                <w:szCs w:val="20"/>
              </w:rPr>
              <w:br/>
            </w:r>
            <w:r>
              <w:rPr>
                <w:rFonts w:hint="eastAsia"/>
                <w:sz w:val="20"/>
                <w:szCs w:val="20"/>
              </w:rPr>
              <w:t>＠</w:t>
            </w:r>
            <w:r>
              <w:rPr>
                <w:rFonts w:hint="eastAsia"/>
                <w:sz w:val="20"/>
                <w:szCs w:val="20"/>
              </w:rPr>
              <w:t xml:space="preserve"> </w:t>
            </w:r>
            <w:r w:rsidRPr="00716691">
              <w:rPr>
                <w:rFonts w:ascii="ＭＳ Ｐ明朝" w:eastAsia="ＭＳ Ｐ明朝" w:hAnsi="ＭＳ Ｐ明朝" w:hint="eastAsia"/>
                <w:sz w:val="20"/>
                <w:szCs w:val="20"/>
              </w:rPr>
              <w:t>スクリュー</w:t>
            </w:r>
            <w:r>
              <w:rPr>
                <w:rFonts w:hint="eastAsia"/>
                <w:sz w:val="20"/>
                <w:szCs w:val="20"/>
              </w:rPr>
              <w:t xml:space="preserve">　多段　</w:t>
            </w:r>
            <w:r>
              <w:rPr>
                <w:rFonts w:hint="eastAsia"/>
                <w:sz w:val="20"/>
                <w:szCs w:val="20"/>
              </w:rPr>
              <w:t>2.02</w:t>
            </w:r>
          </w:p>
          <w:p w14:paraId="60B10FEC" w14:textId="77777777" w:rsidR="001F5422" w:rsidRDefault="001F5422" w:rsidP="00716691">
            <w:pPr>
              <w:pStyle w:val="a4"/>
              <w:numPr>
                <w:ilvl w:val="0"/>
                <w:numId w:val="1"/>
              </w:numPr>
              <w:spacing w:line="300" w:lineRule="exact"/>
              <w:ind w:leftChars="0"/>
              <w:rPr>
                <w:sz w:val="20"/>
                <w:szCs w:val="20"/>
              </w:rPr>
            </w:pPr>
            <w:r>
              <w:rPr>
                <w:rFonts w:hint="eastAsia"/>
                <w:sz w:val="20"/>
                <w:szCs w:val="20"/>
              </w:rPr>
              <w:t xml:space="preserve">基本料金　一事業所　</w:t>
            </w:r>
            <w:r w:rsidR="004F4977">
              <w:rPr>
                <w:rFonts w:hint="eastAsia"/>
                <w:sz w:val="20"/>
                <w:szCs w:val="20"/>
              </w:rPr>
              <w:t>15,000</w:t>
            </w:r>
            <w:r>
              <w:rPr>
                <w:rFonts w:hint="eastAsia"/>
                <w:sz w:val="20"/>
                <w:szCs w:val="20"/>
              </w:rPr>
              <w:t xml:space="preserve"> </w:t>
            </w:r>
            <w:r w:rsidR="004F4977">
              <w:rPr>
                <w:rFonts w:hint="eastAsia"/>
                <w:sz w:val="20"/>
                <w:szCs w:val="20"/>
              </w:rPr>
              <w:t>円</w:t>
            </w:r>
          </w:p>
          <w:p w14:paraId="44FF987C" w14:textId="54EA8868" w:rsidR="004F4977" w:rsidRPr="007570BF" w:rsidRDefault="004F4977" w:rsidP="004F4977">
            <w:pPr>
              <w:pStyle w:val="a4"/>
              <w:spacing w:line="300" w:lineRule="exact"/>
              <w:ind w:leftChars="0" w:left="720"/>
              <w:rPr>
                <w:rFonts w:hint="eastAsia"/>
                <w:sz w:val="20"/>
                <w:szCs w:val="20"/>
              </w:rPr>
            </w:pPr>
            <w:r>
              <w:rPr>
                <w:rFonts w:hint="eastAsia"/>
                <w:sz w:val="20"/>
                <w:szCs w:val="20"/>
              </w:rPr>
              <w:t>（令和</w:t>
            </w:r>
            <w:r>
              <w:rPr>
                <w:rFonts w:hint="eastAsia"/>
                <w:sz w:val="20"/>
                <w:szCs w:val="20"/>
              </w:rPr>
              <w:t>8</w:t>
            </w:r>
            <w:r>
              <w:rPr>
                <w:rFonts w:hint="eastAsia"/>
                <w:sz w:val="20"/>
                <w:szCs w:val="20"/>
              </w:rPr>
              <w:t>年</w:t>
            </w:r>
            <w:r>
              <w:rPr>
                <w:rFonts w:hint="eastAsia"/>
                <w:sz w:val="20"/>
                <w:szCs w:val="20"/>
              </w:rPr>
              <w:t>4</w:t>
            </w:r>
            <w:r>
              <w:rPr>
                <w:rFonts w:hint="eastAsia"/>
                <w:sz w:val="20"/>
                <w:szCs w:val="20"/>
              </w:rPr>
              <w:t>月</w:t>
            </w:r>
            <w:r>
              <w:rPr>
                <w:rFonts w:hint="eastAsia"/>
                <w:sz w:val="20"/>
                <w:szCs w:val="20"/>
              </w:rPr>
              <w:t>1</w:t>
            </w:r>
            <w:r>
              <w:rPr>
                <w:rFonts w:hint="eastAsia"/>
                <w:sz w:val="20"/>
                <w:szCs w:val="20"/>
              </w:rPr>
              <w:t>日より）</w:t>
            </w:r>
          </w:p>
        </w:tc>
      </w:tr>
      <w:tr w:rsidR="001F5422" w14:paraId="4646E955" w14:textId="77777777" w:rsidTr="007570BF">
        <w:tc>
          <w:tcPr>
            <w:tcW w:w="959" w:type="dxa"/>
            <w:vMerge/>
          </w:tcPr>
          <w:p w14:paraId="67166CAC" w14:textId="77777777" w:rsidR="001F5422" w:rsidRDefault="001F5422">
            <w:pPr>
              <w:rPr>
                <w:sz w:val="24"/>
                <w:szCs w:val="24"/>
              </w:rPr>
            </w:pPr>
          </w:p>
        </w:tc>
        <w:tc>
          <w:tcPr>
            <w:tcW w:w="2835" w:type="dxa"/>
          </w:tcPr>
          <w:p w14:paraId="6253DF52" w14:textId="77777777" w:rsidR="001F5422" w:rsidRDefault="001F5422">
            <w:pPr>
              <w:rPr>
                <w:sz w:val="24"/>
                <w:szCs w:val="24"/>
              </w:rPr>
            </w:pPr>
            <w:r w:rsidRPr="00C56350">
              <w:rPr>
                <w:rFonts w:ascii="ＭＳ Ｐ明朝" w:eastAsia="ＭＳ Ｐ明朝" w:hAnsi="ＭＳ Ｐ明朝" w:hint="eastAsia"/>
                <w:sz w:val="24"/>
                <w:szCs w:val="24"/>
              </w:rPr>
              <w:t>６０</w:t>
            </w:r>
            <w:r>
              <w:rPr>
                <w:rFonts w:hint="eastAsia"/>
                <w:sz w:val="24"/>
                <w:szCs w:val="24"/>
              </w:rPr>
              <w:t xml:space="preserve"> </w:t>
            </w:r>
            <w:r>
              <w:rPr>
                <w:rFonts w:hint="eastAsia"/>
                <w:sz w:val="24"/>
                <w:szCs w:val="24"/>
              </w:rPr>
              <w:t>冷凍トン未満</w:t>
            </w:r>
          </w:p>
        </w:tc>
        <w:tc>
          <w:tcPr>
            <w:tcW w:w="1559" w:type="dxa"/>
          </w:tcPr>
          <w:p w14:paraId="46AB28A7" w14:textId="77777777" w:rsidR="001F5422" w:rsidRDefault="001F5422" w:rsidP="007570BF">
            <w:pPr>
              <w:jc w:val="right"/>
              <w:rPr>
                <w:sz w:val="24"/>
                <w:szCs w:val="24"/>
              </w:rPr>
            </w:pPr>
            <w:r>
              <w:rPr>
                <w:rFonts w:hint="eastAsia"/>
                <w:sz w:val="24"/>
                <w:szCs w:val="24"/>
              </w:rPr>
              <w:t xml:space="preserve">11,000 </w:t>
            </w:r>
            <w:r>
              <w:rPr>
                <w:rFonts w:hint="eastAsia"/>
                <w:sz w:val="24"/>
                <w:szCs w:val="24"/>
              </w:rPr>
              <w:t>円</w:t>
            </w:r>
          </w:p>
        </w:tc>
        <w:tc>
          <w:tcPr>
            <w:tcW w:w="4483" w:type="dxa"/>
            <w:vMerge/>
          </w:tcPr>
          <w:p w14:paraId="2F435CAB" w14:textId="77777777" w:rsidR="001F5422" w:rsidRDefault="001F5422">
            <w:pPr>
              <w:rPr>
                <w:sz w:val="24"/>
                <w:szCs w:val="24"/>
              </w:rPr>
            </w:pPr>
          </w:p>
        </w:tc>
      </w:tr>
      <w:tr w:rsidR="001F5422" w14:paraId="7B0D4489" w14:textId="77777777" w:rsidTr="007570BF">
        <w:tc>
          <w:tcPr>
            <w:tcW w:w="959" w:type="dxa"/>
            <w:vMerge/>
          </w:tcPr>
          <w:p w14:paraId="29723A39" w14:textId="77777777" w:rsidR="001F5422" w:rsidRDefault="001F5422">
            <w:pPr>
              <w:rPr>
                <w:sz w:val="24"/>
                <w:szCs w:val="24"/>
              </w:rPr>
            </w:pPr>
          </w:p>
        </w:tc>
        <w:tc>
          <w:tcPr>
            <w:tcW w:w="2835" w:type="dxa"/>
          </w:tcPr>
          <w:p w14:paraId="1E30561B" w14:textId="77777777" w:rsidR="001F5422" w:rsidRDefault="001F5422">
            <w:pPr>
              <w:rPr>
                <w:sz w:val="24"/>
                <w:szCs w:val="24"/>
              </w:rPr>
            </w:pPr>
            <w:r w:rsidRPr="00C56350">
              <w:rPr>
                <w:rFonts w:ascii="ＭＳ Ｐ明朝" w:eastAsia="ＭＳ Ｐ明朝" w:hAnsi="ＭＳ Ｐ明朝" w:hint="eastAsia"/>
                <w:sz w:val="24"/>
                <w:szCs w:val="24"/>
              </w:rPr>
              <w:t>１００</w:t>
            </w:r>
            <w:r>
              <w:rPr>
                <w:rFonts w:hint="eastAsia"/>
                <w:sz w:val="24"/>
                <w:szCs w:val="24"/>
              </w:rPr>
              <w:t xml:space="preserve"> </w:t>
            </w:r>
            <w:r>
              <w:rPr>
                <w:rFonts w:hint="eastAsia"/>
                <w:sz w:val="24"/>
                <w:szCs w:val="24"/>
              </w:rPr>
              <w:t>冷凍トン未満</w:t>
            </w:r>
          </w:p>
        </w:tc>
        <w:tc>
          <w:tcPr>
            <w:tcW w:w="1559" w:type="dxa"/>
          </w:tcPr>
          <w:p w14:paraId="3F640288" w14:textId="77777777" w:rsidR="001F5422" w:rsidRDefault="001F5422" w:rsidP="007570BF">
            <w:pPr>
              <w:jc w:val="right"/>
              <w:rPr>
                <w:sz w:val="24"/>
                <w:szCs w:val="24"/>
              </w:rPr>
            </w:pPr>
            <w:r>
              <w:rPr>
                <w:rFonts w:hint="eastAsia"/>
                <w:sz w:val="24"/>
                <w:szCs w:val="24"/>
              </w:rPr>
              <w:t xml:space="preserve">13,500 </w:t>
            </w:r>
            <w:r>
              <w:rPr>
                <w:rFonts w:hint="eastAsia"/>
                <w:sz w:val="24"/>
                <w:szCs w:val="24"/>
              </w:rPr>
              <w:t>円</w:t>
            </w:r>
          </w:p>
        </w:tc>
        <w:tc>
          <w:tcPr>
            <w:tcW w:w="4483" w:type="dxa"/>
            <w:vMerge/>
          </w:tcPr>
          <w:p w14:paraId="7AC1E223" w14:textId="77777777" w:rsidR="001F5422" w:rsidRDefault="001F5422">
            <w:pPr>
              <w:rPr>
                <w:sz w:val="24"/>
                <w:szCs w:val="24"/>
              </w:rPr>
            </w:pPr>
          </w:p>
        </w:tc>
      </w:tr>
      <w:tr w:rsidR="001F5422" w14:paraId="4E03EB95" w14:textId="77777777" w:rsidTr="007570BF">
        <w:tc>
          <w:tcPr>
            <w:tcW w:w="959" w:type="dxa"/>
            <w:vMerge/>
          </w:tcPr>
          <w:p w14:paraId="470B244B" w14:textId="77777777" w:rsidR="001F5422" w:rsidRDefault="001F5422">
            <w:pPr>
              <w:rPr>
                <w:sz w:val="24"/>
                <w:szCs w:val="24"/>
              </w:rPr>
            </w:pPr>
          </w:p>
        </w:tc>
        <w:tc>
          <w:tcPr>
            <w:tcW w:w="2835" w:type="dxa"/>
          </w:tcPr>
          <w:p w14:paraId="117C3A13" w14:textId="77777777" w:rsidR="001F5422" w:rsidRDefault="001F5422">
            <w:pPr>
              <w:rPr>
                <w:sz w:val="24"/>
                <w:szCs w:val="24"/>
              </w:rPr>
            </w:pPr>
            <w:r w:rsidRPr="00C56350">
              <w:rPr>
                <w:rFonts w:ascii="ＭＳ Ｐ明朝" w:eastAsia="ＭＳ Ｐ明朝" w:hAnsi="ＭＳ Ｐ明朝" w:hint="eastAsia"/>
                <w:sz w:val="24"/>
                <w:szCs w:val="24"/>
              </w:rPr>
              <w:t>２００</w:t>
            </w:r>
            <w:r>
              <w:rPr>
                <w:rFonts w:hint="eastAsia"/>
                <w:sz w:val="24"/>
                <w:szCs w:val="24"/>
              </w:rPr>
              <w:t xml:space="preserve"> </w:t>
            </w:r>
            <w:r>
              <w:rPr>
                <w:rFonts w:hint="eastAsia"/>
                <w:sz w:val="24"/>
                <w:szCs w:val="24"/>
              </w:rPr>
              <w:t>冷凍トン未満</w:t>
            </w:r>
          </w:p>
        </w:tc>
        <w:tc>
          <w:tcPr>
            <w:tcW w:w="1559" w:type="dxa"/>
          </w:tcPr>
          <w:p w14:paraId="65CCA2CC" w14:textId="77777777" w:rsidR="001F5422" w:rsidRDefault="001F5422" w:rsidP="007570BF">
            <w:pPr>
              <w:jc w:val="right"/>
              <w:rPr>
                <w:sz w:val="24"/>
                <w:szCs w:val="24"/>
              </w:rPr>
            </w:pPr>
            <w:r>
              <w:rPr>
                <w:rFonts w:hint="eastAsia"/>
                <w:sz w:val="24"/>
                <w:szCs w:val="24"/>
              </w:rPr>
              <w:t xml:space="preserve">17,000 </w:t>
            </w:r>
            <w:r>
              <w:rPr>
                <w:rFonts w:hint="eastAsia"/>
                <w:sz w:val="24"/>
                <w:szCs w:val="24"/>
              </w:rPr>
              <w:t>円</w:t>
            </w:r>
          </w:p>
        </w:tc>
        <w:tc>
          <w:tcPr>
            <w:tcW w:w="4483" w:type="dxa"/>
            <w:vMerge/>
          </w:tcPr>
          <w:p w14:paraId="768E5947" w14:textId="77777777" w:rsidR="001F5422" w:rsidRDefault="001F5422">
            <w:pPr>
              <w:rPr>
                <w:sz w:val="24"/>
                <w:szCs w:val="24"/>
              </w:rPr>
            </w:pPr>
          </w:p>
        </w:tc>
      </w:tr>
      <w:tr w:rsidR="001F5422" w14:paraId="5EB5F4D3" w14:textId="77777777" w:rsidTr="007570BF">
        <w:tc>
          <w:tcPr>
            <w:tcW w:w="959" w:type="dxa"/>
            <w:vMerge/>
          </w:tcPr>
          <w:p w14:paraId="07719776" w14:textId="77777777" w:rsidR="001F5422" w:rsidRDefault="001F5422">
            <w:pPr>
              <w:rPr>
                <w:sz w:val="24"/>
                <w:szCs w:val="24"/>
              </w:rPr>
            </w:pPr>
          </w:p>
        </w:tc>
        <w:tc>
          <w:tcPr>
            <w:tcW w:w="2835" w:type="dxa"/>
          </w:tcPr>
          <w:p w14:paraId="2BCC45A9" w14:textId="77777777" w:rsidR="001F5422" w:rsidRDefault="001F5422">
            <w:pPr>
              <w:rPr>
                <w:sz w:val="24"/>
                <w:szCs w:val="24"/>
              </w:rPr>
            </w:pPr>
            <w:r w:rsidRPr="00C56350">
              <w:rPr>
                <w:rFonts w:ascii="ＭＳ Ｐ明朝" w:eastAsia="ＭＳ Ｐ明朝" w:hAnsi="ＭＳ Ｐ明朝" w:hint="eastAsia"/>
                <w:sz w:val="24"/>
                <w:szCs w:val="24"/>
              </w:rPr>
              <w:t>３００</w:t>
            </w:r>
            <w:r>
              <w:rPr>
                <w:rFonts w:hint="eastAsia"/>
                <w:sz w:val="24"/>
                <w:szCs w:val="24"/>
              </w:rPr>
              <w:t xml:space="preserve"> </w:t>
            </w:r>
            <w:r>
              <w:rPr>
                <w:rFonts w:hint="eastAsia"/>
                <w:sz w:val="24"/>
                <w:szCs w:val="24"/>
              </w:rPr>
              <w:t>冷凍トン未満</w:t>
            </w:r>
          </w:p>
        </w:tc>
        <w:tc>
          <w:tcPr>
            <w:tcW w:w="1559" w:type="dxa"/>
          </w:tcPr>
          <w:p w14:paraId="56993C49" w14:textId="77777777" w:rsidR="001F5422" w:rsidRDefault="001F5422" w:rsidP="007570BF">
            <w:pPr>
              <w:jc w:val="right"/>
              <w:rPr>
                <w:sz w:val="24"/>
                <w:szCs w:val="24"/>
              </w:rPr>
            </w:pPr>
            <w:r>
              <w:rPr>
                <w:rFonts w:hint="eastAsia"/>
                <w:sz w:val="24"/>
                <w:szCs w:val="24"/>
              </w:rPr>
              <w:t xml:space="preserve">19,500 </w:t>
            </w:r>
            <w:r>
              <w:rPr>
                <w:rFonts w:hint="eastAsia"/>
                <w:sz w:val="24"/>
                <w:szCs w:val="24"/>
              </w:rPr>
              <w:t>円</w:t>
            </w:r>
          </w:p>
        </w:tc>
        <w:tc>
          <w:tcPr>
            <w:tcW w:w="4483" w:type="dxa"/>
            <w:vMerge/>
          </w:tcPr>
          <w:p w14:paraId="4FAA98D5" w14:textId="77777777" w:rsidR="001F5422" w:rsidRDefault="001F5422">
            <w:pPr>
              <w:rPr>
                <w:sz w:val="24"/>
                <w:szCs w:val="24"/>
              </w:rPr>
            </w:pPr>
          </w:p>
        </w:tc>
      </w:tr>
      <w:tr w:rsidR="001F5422" w14:paraId="591F3C53" w14:textId="77777777" w:rsidTr="007570BF">
        <w:tc>
          <w:tcPr>
            <w:tcW w:w="959" w:type="dxa"/>
            <w:vMerge/>
          </w:tcPr>
          <w:p w14:paraId="057E2D81" w14:textId="77777777" w:rsidR="001F5422" w:rsidRDefault="001F5422">
            <w:pPr>
              <w:rPr>
                <w:sz w:val="24"/>
                <w:szCs w:val="24"/>
              </w:rPr>
            </w:pPr>
          </w:p>
        </w:tc>
        <w:tc>
          <w:tcPr>
            <w:tcW w:w="2835" w:type="dxa"/>
          </w:tcPr>
          <w:p w14:paraId="54A46216" w14:textId="77777777" w:rsidR="001F5422" w:rsidRDefault="001F5422">
            <w:pPr>
              <w:rPr>
                <w:sz w:val="24"/>
                <w:szCs w:val="24"/>
              </w:rPr>
            </w:pPr>
            <w:r w:rsidRPr="00C56350">
              <w:rPr>
                <w:rFonts w:ascii="ＭＳ Ｐ明朝" w:eastAsia="ＭＳ Ｐ明朝" w:hAnsi="ＭＳ Ｐ明朝" w:hint="eastAsia"/>
                <w:sz w:val="24"/>
                <w:szCs w:val="24"/>
              </w:rPr>
              <w:t>４００</w:t>
            </w:r>
            <w:r>
              <w:rPr>
                <w:rFonts w:hint="eastAsia"/>
                <w:sz w:val="24"/>
                <w:szCs w:val="24"/>
              </w:rPr>
              <w:t xml:space="preserve"> </w:t>
            </w:r>
            <w:r>
              <w:rPr>
                <w:rFonts w:hint="eastAsia"/>
                <w:sz w:val="24"/>
                <w:szCs w:val="24"/>
              </w:rPr>
              <w:t>冷凍トン未満</w:t>
            </w:r>
          </w:p>
        </w:tc>
        <w:tc>
          <w:tcPr>
            <w:tcW w:w="1559" w:type="dxa"/>
          </w:tcPr>
          <w:p w14:paraId="4153D6FC" w14:textId="77777777" w:rsidR="001F5422" w:rsidRDefault="001F5422" w:rsidP="007570BF">
            <w:pPr>
              <w:jc w:val="right"/>
              <w:rPr>
                <w:sz w:val="24"/>
                <w:szCs w:val="24"/>
              </w:rPr>
            </w:pPr>
            <w:r>
              <w:rPr>
                <w:rFonts w:hint="eastAsia"/>
                <w:sz w:val="24"/>
                <w:szCs w:val="24"/>
              </w:rPr>
              <w:t xml:space="preserve">20,500 </w:t>
            </w:r>
            <w:r>
              <w:rPr>
                <w:rFonts w:hint="eastAsia"/>
                <w:sz w:val="24"/>
                <w:szCs w:val="24"/>
              </w:rPr>
              <w:t>円</w:t>
            </w:r>
          </w:p>
        </w:tc>
        <w:tc>
          <w:tcPr>
            <w:tcW w:w="4483" w:type="dxa"/>
            <w:vMerge/>
          </w:tcPr>
          <w:p w14:paraId="486B5817" w14:textId="77777777" w:rsidR="001F5422" w:rsidRDefault="001F5422">
            <w:pPr>
              <w:rPr>
                <w:sz w:val="24"/>
                <w:szCs w:val="24"/>
              </w:rPr>
            </w:pPr>
          </w:p>
        </w:tc>
      </w:tr>
      <w:tr w:rsidR="001F5422" w14:paraId="2F6D5E1E" w14:textId="77777777" w:rsidTr="007570BF">
        <w:tc>
          <w:tcPr>
            <w:tcW w:w="959" w:type="dxa"/>
            <w:vMerge/>
          </w:tcPr>
          <w:p w14:paraId="1E5A316B" w14:textId="77777777" w:rsidR="001F5422" w:rsidRDefault="001F5422">
            <w:pPr>
              <w:rPr>
                <w:sz w:val="24"/>
                <w:szCs w:val="24"/>
              </w:rPr>
            </w:pPr>
          </w:p>
        </w:tc>
        <w:tc>
          <w:tcPr>
            <w:tcW w:w="2835" w:type="dxa"/>
          </w:tcPr>
          <w:p w14:paraId="0526939E" w14:textId="77777777" w:rsidR="001F5422" w:rsidRDefault="001F5422">
            <w:pPr>
              <w:rPr>
                <w:sz w:val="24"/>
                <w:szCs w:val="24"/>
              </w:rPr>
            </w:pPr>
            <w:r w:rsidRPr="00C56350">
              <w:rPr>
                <w:rFonts w:ascii="ＭＳ Ｐ明朝" w:eastAsia="ＭＳ Ｐ明朝" w:hAnsi="ＭＳ Ｐ明朝" w:hint="eastAsia"/>
                <w:sz w:val="24"/>
                <w:szCs w:val="24"/>
              </w:rPr>
              <w:t>５００</w:t>
            </w:r>
            <w:r>
              <w:rPr>
                <w:rFonts w:hint="eastAsia"/>
                <w:sz w:val="24"/>
                <w:szCs w:val="24"/>
              </w:rPr>
              <w:t xml:space="preserve"> </w:t>
            </w:r>
            <w:r>
              <w:rPr>
                <w:rFonts w:hint="eastAsia"/>
                <w:sz w:val="24"/>
                <w:szCs w:val="24"/>
              </w:rPr>
              <w:t>冷凍トン未満</w:t>
            </w:r>
          </w:p>
        </w:tc>
        <w:tc>
          <w:tcPr>
            <w:tcW w:w="1559" w:type="dxa"/>
          </w:tcPr>
          <w:p w14:paraId="33F9BB4A" w14:textId="77777777" w:rsidR="001F5422" w:rsidRDefault="001F5422" w:rsidP="007570BF">
            <w:pPr>
              <w:jc w:val="right"/>
              <w:rPr>
                <w:sz w:val="24"/>
                <w:szCs w:val="24"/>
              </w:rPr>
            </w:pPr>
            <w:r>
              <w:rPr>
                <w:rFonts w:hint="eastAsia"/>
                <w:sz w:val="24"/>
                <w:szCs w:val="24"/>
              </w:rPr>
              <w:t xml:space="preserve">21,500 </w:t>
            </w:r>
            <w:r>
              <w:rPr>
                <w:rFonts w:hint="eastAsia"/>
                <w:sz w:val="24"/>
                <w:szCs w:val="24"/>
              </w:rPr>
              <w:t>円</w:t>
            </w:r>
          </w:p>
        </w:tc>
        <w:tc>
          <w:tcPr>
            <w:tcW w:w="4483" w:type="dxa"/>
            <w:vMerge/>
          </w:tcPr>
          <w:p w14:paraId="0E92C3C7" w14:textId="77777777" w:rsidR="001F5422" w:rsidRDefault="001F5422">
            <w:pPr>
              <w:rPr>
                <w:sz w:val="24"/>
                <w:szCs w:val="24"/>
              </w:rPr>
            </w:pPr>
          </w:p>
        </w:tc>
      </w:tr>
      <w:tr w:rsidR="001F5422" w14:paraId="3FD237B3" w14:textId="77777777" w:rsidTr="007570BF">
        <w:tc>
          <w:tcPr>
            <w:tcW w:w="959" w:type="dxa"/>
            <w:vMerge/>
          </w:tcPr>
          <w:p w14:paraId="11C080EA" w14:textId="77777777" w:rsidR="001F5422" w:rsidRDefault="001F5422">
            <w:pPr>
              <w:rPr>
                <w:sz w:val="24"/>
                <w:szCs w:val="24"/>
              </w:rPr>
            </w:pPr>
          </w:p>
        </w:tc>
        <w:tc>
          <w:tcPr>
            <w:tcW w:w="2835" w:type="dxa"/>
          </w:tcPr>
          <w:p w14:paraId="211E4695" w14:textId="77777777" w:rsidR="001F5422" w:rsidRDefault="001F5422">
            <w:pPr>
              <w:rPr>
                <w:sz w:val="24"/>
                <w:szCs w:val="24"/>
              </w:rPr>
            </w:pPr>
            <w:r w:rsidRPr="00C56350">
              <w:rPr>
                <w:rFonts w:ascii="ＭＳ Ｐ明朝" w:eastAsia="ＭＳ Ｐ明朝" w:hAnsi="ＭＳ Ｐ明朝" w:hint="eastAsia"/>
                <w:sz w:val="24"/>
                <w:szCs w:val="24"/>
              </w:rPr>
              <w:t>８００</w:t>
            </w:r>
            <w:r>
              <w:rPr>
                <w:rFonts w:hint="eastAsia"/>
                <w:sz w:val="24"/>
                <w:szCs w:val="24"/>
              </w:rPr>
              <w:t xml:space="preserve"> </w:t>
            </w:r>
            <w:r>
              <w:rPr>
                <w:rFonts w:hint="eastAsia"/>
                <w:sz w:val="24"/>
                <w:szCs w:val="24"/>
              </w:rPr>
              <w:t>冷凍トン未満</w:t>
            </w:r>
          </w:p>
        </w:tc>
        <w:tc>
          <w:tcPr>
            <w:tcW w:w="1559" w:type="dxa"/>
          </w:tcPr>
          <w:p w14:paraId="2186971A" w14:textId="77777777" w:rsidR="001F5422" w:rsidRDefault="001F5422" w:rsidP="007570BF">
            <w:pPr>
              <w:jc w:val="right"/>
              <w:rPr>
                <w:sz w:val="24"/>
                <w:szCs w:val="24"/>
              </w:rPr>
            </w:pPr>
            <w:r>
              <w:rPr>
                <w:rFonts w:hint="eastAsia"/>
                <w:sz w:val="24"/>
                <w:szCs w:val="24"/>
              </w:rPr>
              <w:t xml:space="preserve">23,500 </w:t>
            </w:r>
            <w:r>
              <w:rPr>
                <w:rFonts w:hint="eastAsia"/>
                <w:sz w:val="24"/>
                <w:szCs w:val="24"/>
              </w:rPr>
              <w:t>円</w:t>
            </w:r>
          </w:p>
        </w:tc>
        <w:tc>
          <w:tcPr>
            <w:tcW w:w="4483" w:type="dxa"/>
            <w:vMerge/>
          </w:tcPr>
          <w:p w14:paraId="435F732C" w14:textId="77777777" w:rsidR="001F5422" w:rsidRDefault="001F5422">
            <w:pPr>
              <w:rPr>
                <w:sz w:val="24"/>
                <w:szCs w:val="24"/>
              </w:rPr>
            </w:pPr>
          </w:p>
        </w:tc>
      </w:tr>
      <w:tr w:rsidR="001F5422" w14:paraId="25AE6C88" w14:textId="77777777" w:rsidTr="007570BF">
        <w:tc>
          <w:tcPr>
            <w:tcW w:w="959" w:type="dxa"/>
            <w:vMerge/>
          </w:tcPr>
          <w:p w14:paraId="7EAFAA43" w14:textId="77777777" w:rsidR="001F5422" w:rsidRDefault="001F5422">
            <w:pPr>
              <w:rPr>
                <w:sz w:val="24"/>
                <w:szCs w:val="24"/>
              </w:rPr>
            </w:pPr>
          </w:p>
        </w:tc>
        <w:tc>
          <w:tcPr>
            <w:tcW w:w="2835" w:type="dxa"/>
          </w:tcPr>
          <w:p w14:paraId="3423BD2F" w14:textId="77777777" w:rsidR="001F5422" w:rsidRDefault="001F5422">
            <w:pPr>
              <w:rPr>
                <w:sz w:val="24"/>
                <w:szCs w:val="24"/>
              </w:rPr>
            </w:pPr>
            <w:r w:rsidRPr="00C56350">
              <w:rPr>
                <w:rFonts w:ascii="ＭＳ Ｐ明朝" w:eastAsia="ＭＳ Ｐ明朝" w:hAnsi="ＭＳ Ｐ明朝" w:hint="eastAsia"/>
                <w:sz w:val="24"/>
                <w:szCs w:val="24"/>
              </w:rPr>
              <w:t>１，０００</w:t>
            </w:r>
            <w:r>
              <w:rPr>
                <w:rFonts w:hint="eastAsia"/>
                <w:sz w:val="24"/>
                <w:szCs w:val="24"/>
              </w:rPr>
              <w:t xml:space="preserve"> </w:t>
            </w:r>
            <w:r>
              <w:rPr>
                <w:rFonts w:hint="eastAsia"/>
                <w:sz w:val="24"/>
                <w:szCs w:val="24"/>
              </w:rPr>
              <w:t>冷凍トン未満</w:t>
            </w:r>
          </w:p>
        </w:tc>
        <w:tc>
          <w:tcPr>
            <w:tcW w:w="1559" w:type="dxa"/>
          </w:tcPr>
          <w:p w14:paraId="5A1D7CD4" w14:textId="77777777" w:rsidR="001F5422" w:rsidRDefault="001F5422" w:rsidP="007570BF">
            <w:pPr>
              <w:jc w:val="right"/>
              <w:rPr>
                <w:sz w:val="24"/>
                <w:szCs w:val="24"/>
              </w:rPr>
            </w:pPr>
            <w:r>
              <w:rPr>
                <w:rFonts w:hint="eastAsia"/>
                <w:sz w:val="24"/>
                <w:szCs w:val="24"/>
              </w:rPr>
              <w:t xml:space="preserve">25,500 </w:t>
            </w:r>
            <w:r>
              <w:rPr>
                <w:rFonts w:hint="eastAsia"/>
                <w:sz w:val="24"/>
                <w:szCs w:val="24"/>
              </w:rPr>
              <w:t>円</w:t>
            </w:r>
          </w:p>
        </w:tc>
        <w:tc>
          <w:tcPr>
            <w:tcW w:w="4483" w:type="dxa"/>
            <w:vMerge/>
          </w:tcPr>
          <w:p w14:paraId="384AB92B" w14:textId="77777777" w:rsidR="001F5422" w:rsidRDefault="001F5422">
            <w:pPr>
              <w:rPr>
                <w:sz w:val="24"/>
                <w:szCs w:val="24"/>
              </w:rPr>
            </w:pPr>
          </w:p>
        </w:tc>
      </w:tr>
      <w:tr w:rsidR="001F5422" w14:paraId="72320521" w14:textId="77777777" w:rsidTr="007570BF">
        <w:tc>
          <w:tcPr>
            <w:tcW w:w="959" w:type="dxa"/>
            <w:vMerge/>
          </w:tcPr>
          <w:p w14:paraId="2F8662F1" w14:textId="77777777" w:rsidR="001F5422" w:rsidRDefault="001F5422">
            <w:pPr>
              <w:rPr>
                <w:sz w:val="24"/>
                <w:szCs w:val="24"/>
              </w:rPr>
            </w:pPr>
          </w:p>
        </w:tc>
        <w:tc>
          <w:tcPr>
            <w:tcW w:w="2835" w:type="dxa"/>
          </w:tcPr>
          <w:p w14:paraId="518E809B" w14:textId="77777777" w:rsidR="001F5422" w:rsidRDefault="001F5422" w:rsidP="00333766">
            <w:pPr>
              <w:rPr>
                <w:sz w:val="24"/>
                <w:szCs w:val="24"/>
              </w:rPr>
            </w:pPr>
            <w:r w:rsidRPr="00C56350">
              <w:rPr>
                <w:rFonts w:ascii="ＭＳ Ｐ明朝" w:eastAsia="ＭＳ Ｐ明朝" w:hAnsi="ＭＳ Ｐ明朝" w:hint="eastAsia"/>
                <w:sz w:val="24"/>
                <w:szCs w:val="24"/>
              </w:rPr>
              <w:t>１，０００</w:t>
            </w:r>
            <w:r>
              <w:rPr>
                <w:rFonts w:hint="eastAsia"/>
                <w:sz w:val="24"/>
                <w:szCs w:val="24"/>
              </w:rPr>
              <w:t xml:space="preserve"> </w:t>
            </w:r>
            <w:r>
              <w:rPr>
                <w:rFonts w:hint="eastAsia"/>
                <w:sz w:val="24"/>
                <w:szCs w:val="24"/>
              </w:rPr>
              <w:t>冷凍トン以上</w:t>
            </w:r>
          </w:p>
        </w:tc>
        <w:tc>
          <w:tcPr>
            <w:tcW w:w="1559" w:type="dxa"/>
          </w:tcPr>
          <w:p w14:paraId="62E897F8" w14:textId="77777777" w:rsidR="001F5422" w:rsidRDefault="001F5422" w:rsidP="007570BF">
            <w:pPr>
              <w:jc w:val="right"/>
              <w:rPr>
                <w:sz w:val="24"/>
                <w:szCs w:val="24"/>
              </w:rPr>
            </w:pPr>
            <w:r>
              <w:rPr>
                <w:rFonts w:hint="eastAsia"/>
                <w:sz w:val="24"/>
                <w:szCs w:val="24"/>
              </w:rPr>
              <w:t xml:space="preserve">27,000 </w:t>
            </w:r>
            <w:r>
              <w:rPr>
                <w:rFonts w:hint="eastAsia"/>
                <w:sz w:val="24"/>
                <w:szCs w:val="24"/>
              </w:rPr>
              <w:t>円</w:t>
            </w:r>
          </w:p>
        </w:tc>
        <w:tc>
          <w:tcPr>
            <w:tcW w:w="4483" w:type="dxa"/>
            <w:vMerge/>
          </w:tcPr>
          <w:p w14:paraId="101AE0E2" w14:textId="77777777" w:rsidR="001F5422" w:rsidRDefault="001F5422">
            <w:pPr>
              <w:rPr>
                <w:sz w:val="24"/>
                <w:szCs w:val="24"/>
              </w:rPr>
            </w:pPr>
          </w:p>
        </w:tc>
      </w:tr>
      <w:tr w:rsidR="001F5422" w14:paraId="5D2D919E" w14:textId="77777777" w:rsidTr="007570BF">
        <w:tc>
          <w:tcPr>
            <w:tcW w:w="959" w:type="dxa"/>
            <w:vMerge/>
          </w:tcPr>
          <w:p w14:paraId="03FBCAB0" w14:textId="77777777" w:rsidR="001F5422" w:rsidRDefault="001F5422">
            <w:pPr>
              <w:rPr>
                <w:sz w:val="24"/>
                <w:szCs w:val="24"/>
              </w:rPr>
            </w:pPr>
          </w:p>
        </w:tc>
        <w:tc>
          <w:tcPr>
            <w:tcW w:w="2835" w:type="dxa"/>
          </w:tcPr>
          <w:p w14:paraId="6D9B739D" w14:textId="77777777" w:rsidR="001F5422" w:rsidRPr="00C56350" w:rsidRDefault="001F5422" w:rsidP="00333766">
            <w:pPr>
              <w:rPr>
                <w:rFonts w:ascii="ＭＳ Ｐ明朝" w:eastAsia="ＭＳ Ｐ明朝" w:hAnsi="ＭＳ Ｐ明朝"/>
                <w:sz w:val="24"/>
                <w:szCs w:val="24"/>
              </w:rPr>
            </w:pPr>
            <w:r w:rsidRPr="001F5422">
              <w:rPr>
                <w:rFonts w:ascii="ＭＳ Ｐ明朝" w:eastAsia="ＭＳ Ｐ明朝" w:hAnsi="ＭＳ Ｐ明朝" w:hint="eastAsia"/>
                <w:spacing w:val="165"/>
                <w:kern w:val="0"/>
                <w:sz w:val="24"/>
                <w:szCs w:val="24"/>
                <w:fitText w:val="1954" w:id="1175169793"/>
              </w:rPr>
              <w:t>基本料</w:t>
            </w:r>
            <w:r w:rsidRPr="001F5422">
              <w:rPr>
                <w:rFonts w:ascii="ＭＳ Ｐ明朝" w:eastAsia="ＭＳ Ｐ明朝" w:hAnsi="ＭＳ Ｐ明朝" w:hint="eastAsia"/>
                <w:spacing w:val="2"/>
                <w:kern w:val="0"/>
                <w:sz w:val="24"/>
                <w:szCs w:val="24"/>
                <w:fitText w:val="1954" w:id="1175169793"/>
              </w:rPr>
              <w:t>金</w:t>
            </w:r>
          </w:p>
        </w:tc>
        <w:tc>
          <w:tcPr>
            <w:tcW w:w="1559" w:type="dxa"/>
          </w:tcPr>
          <w:p w14:paraId="7FAF3848" w14:textId="2707E58B" w:rsidR="001F5422" w:rsidRDefault="004F4977" w:rsidP="001F5422">
            <w:pPr>
              <w:wordWrap w:val="0"/>
              <w:jc w:val="right"/>
              <w:rPr>
                <w:sz w:val="24"/>
                <w:szCs w:val="24"/>
              </w:rPr>
            </w:pPr>
            <w:r>
              <w:rPr>
                <w:rFonts w:hint="eastAsia"/>
                <w:sz w:val="24"/>
                <w:szCs w:val="24"/>
              </w:rPr>
              <w:t>15,000</w:t>
            </w:r>
            <w:r w:rsidR="001F5422">
              <w:rPr>
                <w:rFonts w:hint="eastAsia"/>
                <w:sz w:val="24"/>
                <w:szCs w:val="24"/>
              </w:rPr>
              <w:t xml:space="preserve"> </w:t>
            </w:r>
            <w:r w:rsidR="001F5422">
              <w:rPr>
                <w:rFonts w:hint="eastAsia"/>
                <w:sz w:val="24"/>
                <w:szCs w:val="24"/>
              </w:rPr>
              <w:t>円</w:t>
            </w:r>
          </w:p>
        </w:tc>
        <w:tc>
          <w:tcPr>
            <w:tcW w:w="4483" w:type="dxa"/>
            <w:vMerge/>
          </w:tcPr>
          <w:p w14:paraId="000F11E1" w14:textId="77777777" w:rsidR="001F5422" w:rsidRDefault="001F5422">
            <w:pPr>
              <w:rPr>
                <w:sz w:val="24"/>
                <w:szCs w:val="24"/>
              </w:rPr>
            </w:pPr>
          </w:p>
        </w:tc>
      </w:tr>
    </w:tbl>
    <w:p w14:paraId="38385309" w14:textId="77777777" w:rsidR="004D2D1F" w:rsidRDefault="004D2D1F">
      <w:pPr>
        <w:rPr>
          <w:sz w:val="24"/>
          <w:szCs w:val="24"/>
        </w:rPr>
      </w:pPr>
    </w:p>
    <w:tbl>
      <w:tblPr>
        <w:tblStyle w:val="a3"/>
        <w:tblpPr w:leftFromText="142" w:rightFromText="142" w:vertAnchor="text" w:horzAnchor="margin" w:tblpY="5"/>
        <w:tblW w:w="0" w:type="auto"/>
        <w:tblLook w:val="04A0" w:firstRow="1" w:lastRow="0" w:firstColumn="1" w:lastColumn="0" w:noHBand="0" w:noVBand="1"/>
      </w:tblPr>
      <w:tblGrid>
        <w:gridCol w:w="959"/>
        <w:gridCol w:w="2835"/>
        <w:gridCol w:w="1559"/>
        <w:gridCol w:w="4483"/>
      </w:tblGrid>
      <w:tr w:rsidR="001F5422" w14:paraId="20BDA52F" w14:textId="77777777" w:rsidTr="00716691">
        <w:tc>
          <w:tcPr>
            <w:tcW w:w="959" w:type="dxa"/>
            <w:vMerge w:val="restart"/>
            <w:textDirection w:val="tbRlV"/>
            <w:vAlign w:val="center"/>
          </w:tcPr>
          <w:p w14:paraId="63D65250" w14:textId="77777777" w:rsidR="001F5422" w:rsidRDefault="001F5422" w:rsidP="00716691">
            <w:pPr>
              <w:ind w:left="113" w:right="113"/>
              <w:jc w:val="center"/>
              <w:rPr>
                <w:sz w:val="24"/>
                <w:szCs w:val="24"/>
              </w:rPr>
            </w:pPr>
            <w:r>
              <w:rPr>
                <w:rFonts w:hint="eastAsia"/>
                <w:sz w:val="24"/>
                <w:szCs w:val="24"/>
              </w:rPr>
              <w:t>保安点検会費（新会員）</w:t>
            </w:r>
          </w:p>
        </w:tc>
        <w:tc>
          <w:tcPr>
            <w:tcW w:w="2835" w:type="dxa"/>
            <w:vAlign w:val="center"/>
          </w:tcPr>
          <w:p w14:paraId="3020C34B" w14:textId="77777777" w:rsidR="001F5422" w:rsidRPr="00386599" w:rsidRDefault="001F5422" w:rsidP="00716691">
            <w:pPr>
              <w:jc w:val="center"/>
              <w:rPr>
                <w:sz w:val="24"/>
                <w:szCs w:val="24"/>
              </w:rPr>
            </w:pPr>
            <w:r>
              <w:rPr>
                <w:rFonts w:hint="eastAsia"/>
                <w:sz w:val="24"/>
                <w:szCs w:val="24"/>
              </w:rPr>
              <w:t>事業所規模（冷凍能力）</w:t>
            </w:r>
          </w:p>
        </w:tc>
        <w:tc>
          <w:tcPr>
            <w:tcW w:w="1559" w:type="dxa"/>
            <w:vAlign w:val="center"/>
          </w:tcPr>
          <w:p w14:paraId="73F0F43A" w14:textId="77777777" w:rsidR="001F5422" w:rsidRDefault="001F5422" w:rsidP="00716691">
            <w:pPr>
              <w:jc w:val="center"/>
              <w:rPr>
                <w:sz w:val="24"/>
                <w:szCs w:val="24"/>
              </w:rPr>
            </w:pPr>
            <w:r>
              <w:rPr>
                <w:rFonts w:hint="eastAsia"/>
                <w:sz w:val="24"/>
                <w:szCs w:val="24"/>
              </w:rPr>
              <w:t>年額</w:t>
            </w:r>
          </w:p>
        </w:tc>
        <w:tc>
          <w:tcPr>
            <w:tcW w:w="4483" w:type="dxa"/>
            <w:vAlign w:val="center"/>
          </w:tcPr>
          <w:p w14:paraId="7DD6490E" w14:textId="77777777" w:rsidR="001F5422" w:rsidRDefault="001F5422" w:rsidP="00716691">
            <w:pPr>
              <w:jc w:val="center"/>
              <w:rPr>
                <w:sz w:val="24"/>
                <w:szCs w:val="24"/>
              </w:rPr>
            </w:pPr>
            <w:r>
              <w:rPr>
                <w:rFonts w:hint="eastAsia"/>
                <w:sz w:val="24"/>
                <w:szCs w:val="24"/>
              </w:rPr>
              <w:t>備　　考</w:t>
            </w:r>
          </w:p>
        </w:tc>
      </w:tr>
      <w:tr w:rsidR="001F5422" w14:paraId="0D06034A" w14:textId="77777777" w:rsidTr="00716691">
        <w:tc>
          <w:tcPr>
            <w:tcW w:w="959" w:type="dxa"/>
            <w:vMerge/>
          </w:tcPr>
          <w:p w14:paraId="2676C2BC" w14:textId="77777777" w:rsidR="001F5422" w:rsidRDefault="001F5422" w:rsidP="00716691">
            <w:pPr>
              <w:rPr>
                <w:sz w:val="24"/>
                <w:szCs w:val="24"/>
              </w:rPr>
            </w:pPr>
          </w:p>
        </w:tc>
        <w:tc>
          <w:tcPr>
            <w:tcW w:w="2835" w:type="dxa"/>
          </w:tcPr>
          <w:p w14:paraId="351964CA" w14:textId="77777777" w:rsidR="001F5422" w:rsidRDefault="001F5422" w:rsidP="00716691">
            <w:pPr>
              <w:rPr>
                <w:sz w:val="24"/>
                <w:szCs w:val="24"/>
              </w:rPr>
            </w:pPr>
            <w:r w:rsidRPr="00C56350">
              <w:rPr>
                <w:rFonts w:ascii="ＭＳ Ｐ明朝" w:eastAsia="ＭＳ Ｐ明朝" w:hAnsi="ＭＳ Ｐ明朝" w:hint="eastAsia"/>
                <w:sz w:val="24"/>
                <w:szCs w:val="24"/>
              </w:rPr>
              <w:t>２０</w:t>
            </w:r>
            <w:r>
              <w:rPr>
                <w:rFonts w:hint="eastAsia"/>
                <w:sz w:val="24"/>
                <w:szCs w:val="24"/>
              </w:rPr>
              <w:t xml:space="preserve"> </w:t>
            </w:r>
            <w:r>
              <w:rPr>
                <w:rFonts w:hint="eastAsia"/>
                <w:sz w:val="24"/>
                <w:szCs w:val="24"/>
              </w:rPr>
              <w:t>冷凍トン未満</w:t>
            </w:r>
          </w:p>
        </w:tc>
        <w:tc>
          <w:tcPr>
            <w:tcW w:w="1559" w:type="dxa"/>
          </w:tcPr>
          <w:p w14:paraId="2A3C5F98" w14:textId="77777777" w:rsidR="001F5422" w:rsidRDefault="001F5422" w:rsidP="00716691">
            <w:pPr>
              <w:jc w:val="right"/>
              <w:rPr>
                <w:sz w:val="24"/>
                <w:szCs w:val="24"/>
              </w:rPr>
            </w:pPr>
            <w:r>
              <w:rPr>
                <w:rFonts w:hint="eastAsia"/>
                <w:sz w:val="24"/>
                <w:szCs w:val="24"/>
              </w:rPr>
              <w:t xml:space="preserve">6,000 </w:t>
            </w:r>
            <w:r>
              <w:rPr>
                <w:rFonts w:hint="eastAsia"/>
                <w:sz w:val="24"/>
                <w:szCs w:val="24"/>
              </w:rPr>
              <w:t>円</w:t>
            </w:r>
          </w:p>
        </w:tc>
        <w:tc>
          <w:tcPr>
            <w:tcW w:w="4483" w:type="dxa"/>
            <w:vMerge w:val="restart"/>
          </w:tcPr>
          <w:p w14:paraId="692C0543" w14:textId="77777777" w:rsidR="001F5422" w:rsidRPr="007570BF" w:rsidRDefault="001F5422" w:rsidP="00716691">
            <w:pPr>
              <w:pStyle w:val="a4"/>
              <w:numPr>
                <w:ilvl w:val="0"/>
                <w:numId w:val="2"/>
              </w:numPr>
              <w:spacing w:line="300" w:lineRule="exact"/>
              <w:ind w:leftChars="0"/>
              <w:rPr>
                <w:sz w:val="20"/>
                <w:szCs w:val="20"/>
              </w:rPr>
            </w:pPr>
            <w:r w:rsidRPr="007570BF">
              <w:rPr>
                <w:rFonts w:hint="eastAsia"/>
                <w:sz w:val="20"/>
                <w:szCs w:val="20"/>
              </w:rPr>
              <w:t>事業所規模は、</w:t>
            </w:r>
            <w:r>
              <w:rPr>
                <w:rFonts w:hint="eastAsia"/>
                <w:sz w:val="20"/>
                <w:szCs w:val="20"/>
              </w:rPr>
              <w:t>施設ごと（高圧ガス保安法の許可又は、届出ごと）とする。</w:t>
            </w:r>
          </w:p>
          <w:p w14:paraId="58D2BA46" w14:textId="77777777" w:rsidR="001F5422" w:rsidRDefault="001F5422" w:rsidP="007543D7">
            <w:pPr>
              <w:pStyle w:val="a4"/>
              <w:numPr>
                <w:ilvl w:val="0"/>
                <w:numId w:val="2"/>
              </w:numPr>
              <w:spacing w:line="300" w:lineRule="exact"/>
              <w:ind w:leftChars="0"/>
              <w:rPr>
                <w:sz w:val="20"/>
                <w:szCs w:val="20"/>
              </w:rPr>
            </w:pPr>
            <w:r>
              <w:rPr>
                <w:rFonts w:hint="eastAsia"/>
                <w:sz w:val="20"/>
                <w:szCs w:val="20"/>
              </w:rPr>
              <w:t>平成</w:t>
            </w:r>
            <w:r>
              <w:rPr>
                <w:rFonts w:hint="eastAsia"/>
                <w:sz w:val="20"/>
                <w:szCs w:val="20"/>
              </w:rPr>
              <w:t>28</w:t>
            </w:r>
            <w:r>
              <w:rPr>
                <w:rFonts w:hint="eastAsia"/>
                <w:sz w:val="20"/>
                <w:szCs w:val="20"/>
              </w:rPr>
              <w:t>年</w:t>
            </w:r>
            <w:r>
              <w:rPr>
                <w:rFonts w:hint="eastAsia"/>
                <w:sz w:val="20"/>
                <w:szCs w:val="20"/>
              </w:rPr>
              <w:t>4</w:t>
            </w:r>
            <w:r>
              <w:rPr>
                <w:rFonts w:hint="eastAsia"/>
                <w:sz w:val="20"/>
                <w:szCs w:val="20"/>
              </w:rPr>
              <w:t>月</w:t>
            </w:r>
            <w:r>
              <w:rPr>
                <w:rFonts w:hint="eastAsia"/>
                <w:sz w:val="20"/>
                <w:szCs w:val="20"/>
              </w:rPr>
              <w:t>1</w:t>
            </w:r>
            <w:r>
              <w:rPr>
                <w:rFonts w:hint="eastAsia"/>
                <w:sz w:val="20"/>
                <w:szCs w:val="20"/>
              </w:rPr>
              <w:t>日から入会する会員に適用する。</w:t>
            </w:r>
          </w:p>
          <w:p w14:paraId="2740EE97" w14:textId="77777777" w:rsidR="001F5422" w:rsidRDefault="001F5422" w:rsidP="007543D7">
            <w:pPr>
              <w:pStyle w:val="a4"/>
              <w:numPr>
                <w:ilvl w:val="0"/>
                <w:numId w:val="2"/>
              </w:numPr>
              <w:spacing w:line="300" w:lineRule="exact"/>
              <w:ind w:leftChars="0"/>
              <w:rPr>
                <w:sz w:val="20"/>
                <w:szCs w:val="20"/>
              </w:rPr>
            </w:pPr>
            <w:r>
              <w:rPr>
                <w:rFonts w:hint="eastAsia"/>
                <w:sz w:val="20"/>
                <w:szCs w:val="20"/>
              </w:rPr>
              <w:t>旧会員であっても、新規施設には適用させる。</w:t>
            </w:r>
          </w:p>
          <w:p w14:paraId="0610DD3B" w14:textId="77777777" w:rsidR="001F5422" w:rsidRDefault="001F5422" w:rsidP="007543D7">
            <w:pPr>
              <w:pStyle w:val="a4"/>
              <w:numPr>
                <w:ilvl w:val="0"/>
                <w:numId w:val="2"/>
              </w:numPr>
              <w:spacing w:line="300" w:lineRule="exact"/>
              <w:ind w:leftChars="0"/>
              <w:rPr>
                <w:sz w:val="20"/>
                <w:szCs w:val="20"/>
              </w:rPr>
            </w:pPr>
            <w:r>
              <w:rPr>
                <w:rFonts w:hint="eastAsia"/>
                <w:sz w:val="20"/>
                <w:szCs w:val="20"/>
              </w:rPr>
              <w:t xml:space="preserve">基本料金　一事業所　</w:t>
            </w:r>
            <w:r w:rsidR="004F4977">
              <w:rPr>
                <w:rFonts w:hint="eastAsia"/>
                <w:sz w:val="20"/>
                <w:szCs w:val="20"/>
              </w:rPr>
              <w:t>15,000</w:t>
            </w:r>
            <w:r w:rsidR="004F4977">
              <w:rPr>
                <w:rFonts w:hint="eastAsia"/>
                <w:sz w:val="20"/>
                <w:szCs w:val="20"/>
              </w:rPr>
              <w:t>円</w:t>
            </w:r>
          </w:p>
          <w:p w14:paraId="010DE48F" w14:textId="7656B0BE" w:rsidR="004F4977" w:rsidRPr="00716691" w:rsidRDefault="004F4977" w:rsidP="004F4977">
            <w:pPr>
              <w:pStyle w:val="a4"/>
              <w:spacing w:line="300" w:lineRule="exact"/>
              <w:ind w:leftChars="0" w:left="720"/>
              <w:rPr>
                <w:rFonts w:hint="eastAsia"/>
                <w:sz w:val="20"/>
                <w:szCs w:val="20"/>
              </w:rPr>
            </w:pPr>
            <w:r>
              <w:rPr>
                <w:rFonts w:hint="eastAsia"/>
                <w:sz w:val="20"/>
                <w:szCs w:val="20"/>
              </w:rPr>
              <w:t>（令和</w:t>
            </w:r>
            <w:r>
              <w:rPr>
                <w:rFonts w:hint="eastAsia"/>
                <w:sz w:val="20"/>
                <w:szCs w:val="20"/>
              </w:rPr>
              <w:t>8</w:t>
            </w:r>
            <w:r>
              <w:rPr>
                <w:rFonts w:hint="eastAsia"/>
                <w:sz w:val="20"/>
                <w:szCs w:val="20"/>
              </w:rPr>
              <w:t>年</w:t>
            </w:r>
            <w:r>
              <w:rPr>
                <w:rFonts w:hint="eastAsia"/>
                <w:sz w:val="20"/>
                <w:szCs w:val="20"/>
              </w:rPr>
              <w:t>4</w:t>
            </w:r>
            <w:r>
              <w:rPr>
                <w:rFonts w:hint="eastAsia"/>
                <w:sz w:val="20"/>
                <w:szCs w:val="20"/>
              </w:rPr>
              <w:t>月</w:t>
            </w:r>
            <w:r>
              <w:rPr>
                <w:rFonts w:hint="eastAsia"/>
                <w:sz w:val="20"/>
                <w:szCs w:val="20"/>
              </w:rPr>
              <w:t>1</w:t>
            </w:r>
            <w:r>
              <w:rPr>
                <w:rFonts w:hint="eastAsia"/>
                <w:sz w:val="20"/>
                <w:szCs w:val="20"/>
              </w:rPr>
              <w:t>日より）</w:t>
            </w:r>
          </w:p>
        </w:tc>
      </w:tr>
      <w:tr w:rsidR="001F5422" w14:paraId="1E3772CA" w14:textId="77777777" w:rsidTr="00716691">
        <w:tc>
          <w:tcPr>
            <w:tcW w:w="959" w:type="dxa"/>
            <w:vMerge/>
          </w:tcPr>
          <w:p w14:paraId="3AB8F059" w14:textId="77777777" w:rsidR="001F5422" w:rsidRDefault="001F5422" w:rsidP="00716691">
            <w:pPr>
              <w:rPr>
                <w:sz w:val="24"/>
                <w:szCs w:val="24"/>
              </w:rPr>
            </w:pPr>
          </w:p>
        </w:tc>
        <w:tc>
          <w:tcPr>
            <w:tcW w:w="2835" w:type="dxa"/>
          </w:tcPr>
          <w:p w14:paraId="63E949BA" w14:textId="77777777" w:rsidR="001F5422" w:rsidRDefault="001F5422" w:rsidP="00716691">
            <w:pPr>
              <w:rPr>
                <w:sz w:val="24"/>
                <w:szCs w:val="24"/>
              </w:rPr>
            </w:pPr>
            <w:r w:rsidRPr="00C56350">
              <w:rPr>
                <w:rFonts w:ascii="ＭＳ Ｐ明朝" w:eastAsia="ＭＳ Ｐ明朝" w:hAnsi="ＭＳ Ｐ明朝" w:hint="eastAsia"/>
                <w:sz w:val="24"/>
                <w:szCs w:val="24"/>
              </w:rPr>
              <w:t>６０</w:t>
            </w:r>
            <w:r>
              <w:rPr>
                <w:rFonts w:hint="eastAsia"/>
                <w:sz w:val="24"/>
                <w:szCs w:val="24"/>
              </w:rPr>
              <w:t xml:space="preserve"> </w:t>
            </w:r>
            <w:r>
              <w:rPr>
                <w:rFonts w:hint="eastAsia"/>
                <w:sz w:val="24"/>
                <w:szCs w:val="24"/>
              </w:rPr>
              <w:t>冷凍トン未満</w:t>
            </w:r>
          </w:p>
        </w:tc>
        <w:tc>
          <w:tcPr>
            <w:tcW w:w="1559" w:type="dxa"/>
          </w:tcPr>
          <w:p w14:paraId="07BE605B" w14:textId="77777777" w:rsidR="001F5422" w:rsidRDefault="001F5422" w:rsidP="00716691">
            <w:pPr>
              <w:jc w:val="right"/>
              <w:rPr>
                <w:sz w:val="24"/>
                <w:szCs w:val="24"/>
              </w:rPr>
            </w:pPr>
            <w:r>
              <w:rPr>
                <w:rFonts w:hint="eastAsia"/>
                <w:sz w:val="24"/>
                <w:szCs w:val="24"/>
              </w:rPr>
              <w:t xml:space="preserve">11,000 </w:t>
            </w:r>
            <w:r>
              <w:rPr>
                <w:rFonts w:hint="eastAsia"/>
                <w:sz w:val="24"/>
                <w:szCs w:val="24"/>
              </w:rPr>
              <w:t>円</w:t>
            </w:r>
          </w:p>
        </w:tc>
        <w:tc>
          <w:tcPr>
            <w:tcW w:w="4483" w:type="dxa"/>
            <w:vMerge/>
          </w:tcPr>
          <w:p w14:paraId="2D83393C" w14:textId="77777777" w:rsidR="001F5422" w:rsidRDefault="001F5422" w:rsidP="00716691">
            <w:pPr>
              <w:rPr>
                <w:sz w:val="24"/>
                <w:szCs w:val="24"/>
              </w:rPr>
            </w:pPr>
          </w:p>
        </w:tc>
      </w:tr>
      <w:tr w:rsidR="001F5422" w14:paraId="0A0AB157" w14:textId="77777777" w:rsidTr="00716691">
        <w:tc>
          <w:tcPr>
            <w:tcW w:w="959" w:type="dxa"/>
            <w:vMerge/>
          </w:tcPr>
          <w:p w14:paraId="503B6781" w14:textId="77777777" w:rsidR="001F5422" w:rsidRDefault="001F5422" w:rsidP="00716691">
            <w:pPr>
              <w:rPr>
                <w:sz w:val="24"/>
                <w:szCs w:val="24"/>
              </w:rPr>
            </w:pPr>
          </w:p>
        </w:tc>
        <w:tc>
          <w:tcPr>
            <w:tcW w:w="2835" w:type="dxa"/>
          </w:tcPr>
          <w:p w14:paraId="11FE9B94" w14:textId="77777777" w:rsidR="001F5422" w:rsidRDefault="001F5422" w:rsidP="00716691">
            <w:pPr>
              <w:rPr>
                <w:sz w:val="24"/>
                <w:szCs w:val="24"/>
              </w:rPr>
            </w:pPr>
            <w:r w:rsidRPr="00C56350">
              <w:rPr>
                <w:rFonts w:ascii="ＭＳ Ｐ明朝" w:eastAsia="ＭＳ Ｐ明朝" w:hAnsi="ＭＳ Ｐ明朝" w:hint="eastAsia"/>
                <w:sz w:val="24"/>
                <w:szCs w:val="24"/>
              </w:rPr>
              <w:t>１００</w:t>
            </w:r>
            <w:r>
              <w:rPr>
                <w:rFonts w:hint="eastAsia"/>
                <w:sz w:val="24"/>
                <w:szCs w:val="24"/>
              </w:rPr>
              <w:t xml:space="preserve"> </w:t>
            </w:r>
            <w:r>
              <w:rPr>
                <w:rFonts w:hint="eastAsia"/>
                <w:sz w:val="24"/>
                <w:szCs w:val="24"/>
              </w:rPr>
              <w:t>冷凍トン未満</w:t>
            </w:r>
          </w:p>
        </w:tc>
        <w:tc>
          <w:tcPr>
            <w:tcW w:w="1559" w:type="dxa"/>
          </w:tcPr>
          <w:p w14:paraId="6FA33CD4" w14:textId="77777777" w:rsidR="001F5422" w:rsidRDefault="001F5422" w:rsidP="00716691">
            <w:pPr>
              <w:jc w:val="right"/>
              <w:rPr>
                <w:sz w:val="24"/>
                <w:szCs w:val="24"/>
              </w:rPr>
            </w:pPr>
            <w:r>
              <w:rPr>
                <w:rFonts w:hint="eastAsia"/>
                <w:sz w:val="24"/>
                <w:szCs w:val="24"/>
              </w:rPr>
              <w:t xml:space="preserve">13,500 </w:t>
            </w:r>
            <w:r>
              <w:rPr>
                <w:rFonts w:hint="eastAsia"/>
                <w:sz w:val="24"/>
                <w:szCs w:val="24"/>
              </w:rPr>
              <w:t>円</w:t>
            </w:r>
          </w:p>
        </w:tc>
        <w:tc>
          <w:tcPr>
            <w:tcW w:w="4483" w:type="dxa"/>
            <w:vMerge/>
          </w:tcPr>
          <w:p w14:paraId="64617677" w14:textId="77777777" w:rsidR="001F5422" w:rsidRDefault="001F5422" w:rsidP="00716691">
            <w:pPr>
              <w:rPr>
                <w:sz w:val="24"/>
                <w:szCs w:val="24"/>
              </w:rPr>
            </w:pPr>
          </w:p>
        </w:tc>
      </w:tr>
      <w:tr w:rsidR="001F5422" w14:paraId="3E4C4563" w14:textId="77777777" w:rsidTr="00716691">
        <w:tc>
          <w:tcPr>
            <w:tcW w:w="959" w:type="dxa"/>
            <w:vMerge/>
          </w:tcPr>
          <w:p w14:paraId="5741FE9E" w14:textId="77777777" w:rsidR="001F5422" w:rsidRDefault="001F5422" w:rsidP="00716691">
            <w:pPr>
              <w:rPr>
                <w:sz w:val="24"/>
                <w:szCs w:val="24"/>
              </w:rPr>
            </w:pPr>
          </w:p>
        </w:tc>
        <w:tc>
          <w:tcPr>
            <w:tcW w:w="2835" w:type="dxa"/>
          </w:tcPr>
          <w:p w14:paraId="19D1CD17" w14:textId="77777777" w:rsidR="001F5422" w:rsidRDefault="001F5422" w:rsidP="00716691">
            <w:pPr>
              <w:rPr>
                <w:sz w:val="24"/>
                <w:szCs w:val="24"/>
              </w:rPr>
            </w:pPr>
            <w:r w:rsidRPr="00C56350">
              <w:rPr>
                <w:rFonts w:ascii="ＭＳ Ｐ明朝" w:eastAsia="ＭＳ Ｐ明朝" w:hAnsi="ＭＳ Ｐ明朝" w:hint="eastAsia"/>
                <w:sz w:val="24"/>
                <w:szCs w:val="24"/>
              </w:rPr>
              <w:t>２００</w:t>
            </w:r>
            <w:r>
              <w:rPr>
                <w:rFonts w:hint="eastAsia"/>
                <w:sz w:val="24"/>
                <w:szCs w:val="24"/>
              </w:rPr>
              <w:t xml:space="preserve"> </w:t>
            </w:r>
            <w:r>
              <w:rPr>
                <w:rFonts w:hint="eastAsia"/>
                <w:sz w:val="24"/>
                <w:szCs w:val="24"/>
              </w:rPr>
              <w:t>冷凍トン未満</w:t>
            </w:r>
          </w:p>
        </w:tc>
        <w:tc>
          <w:tcPr>
            <w:tcW w:w="1559" w:type="dxa"/>
          </w:tcPr>
          <w:p w14:paraId="20B5AF18" w14:textId="77777777" w:rsidR="001F5422" w:rsidRDefault="001F5422" w:rsidP="00716691">
            <w:pPr>
              <w:jc w:val="right"/>
              <w:rPr>
                <w:sz w:val="24"/>
                <w:szCs w:val="24"/>
              </w:rPr>
            </w:pPr>
            <w:r>
              <w:rPr>
                <w:rFonts w:hint="eastAsia"/>
                <w:sz w:val="24"/>
                <w:szCs w:val="24"/>
              </w:rPr>
              <w:t xml:space="preserve">17,000 </w:t>
            </w:r>
            <w:r>
              <w:rPr>
                <w:rFonts w:hint="eastAsia"/>
                <w:sz w:val="24"/>
                <w:szCs w:val="24"/>
              </w:rPr>
              <w:t>円</w:t>
            </w:r>
          </w:p>
        </w:tc>
        <w:tc>
          <w:tcPr>
            <w:tcW w:w="4483" w:type="dxa"/>
            <w:vMerge/>
          </w:tcPr>
          <w:p w14:paraId="750AE6FC" w14:textId="77777777" w:rsidR="001F5422" w:rsidRDefault="001F5422" w:rsidP="00716691">
            <w:pPr>
              <w:rPr>
                <w:sz w:val="24"/>
                <w:szCs w:val="24"/>
              </w:rPr>
            </w:pPr>
          </w:p>
        </w:tc>
      </w:tr>
      <w:tr w:rsidR="001F5422" w14:paraId="49E532EE" w14:textId="77777777" w:rsidTr="00716691">
        <w:tc>
          <w:tcPr>
            <w:tcW w:w="959" w:type="dxa"/>
            <w:vMerge/>
          </w:tcPr>
          <w:p w14:paraId="0F0EB9EA" w14:textId="77777777" w:rsidR="001F5422" w:rsidRDefault="001F5422" w:rsidP="00716691">
            <w:pPr>
              <w:rPr>
                <w:sz w:val="24"/>
                <w:szCs w:val="24"/>
              </w:rPr>
            </w:pPr>
          </w:p>
        </w:tc>
        <w:tc>
          <w:tcPr>
            <w:tcW w:w="2835" w:type="dxa"/>
          </w:tcPr>
          <w:p w14:paraId="42FEFC68" w14:textId="77777777" w:rsidR="001F5422" w:rsidRDefault="001F5422" w:rsidP="00716691">
            <w:pPr>
              <w:rPr>
                <w:sz w:val="24"/>
                <w:szCs w:val="24"/>
              </w:rPr>
            </w:pPr>
            <w:r w:rsidRPr="00C56350">
              <w:rPr>
                <w:rFonts w:ascii="ＭＳ Ｐ明朝" w:eastAsia="ＭＳ Ｐ明朝" w:hAnsi="ＭＳ Ｐ明朝" w:hint="eastAsia"/>
                <w:sz w:val="24"/>
                <w:szCs w:val="24"/>
              </w:rPr>
              <w:t>３００</w:t>
            </w:r>
            <w:r>
              <w:rPr>
                <w:rFonts w:hint="eastAsia"/>
                <w:sz w:val="24"/>
                <w:szCs w:val="24"/>
              </w:rPr>
              <w:t xml:space="preserve"> </w:t>
            </w:r>
            <w:r>
              <w:rPr>
                <w:rFonts w:hint="eastAsia"/>
                <w:sz w:val="24"/>
                <w:szCs w:val="24"/>
              </w:rPr>
              <w:t>冷凍トン未満</w:t>
            </w:r>
          </w:p>
        </w:tc>
        <w:tc>
          <w:tcPr>
            <w:tcW w:w="1559" w:type="dxa"/>
          </w:tcPr>
          <w:p w14:paraId="4B25F6AD" w14:textId="77777777" w:rsidR="001F5422" w:rsidRDefault="001F5422" w:rsidP="00716691">
            <w:pPr>
              <w:jc w:val="right"/>
              <w:rPr>
                <w:sz w:val="24"/>
                <w:szCs w:val="24"/>
              </w:rPr>
            </w:pPr>
            <w:r>
              <w:rPr>
                <w:rFonts w:hint="eastAsia"/>
                <w:sz w:val="24"/>
                <w:szCs w:val="24"/>
              </w:rPr>
              <w:t xml:space="preserve">19,500 </w:t>
            </w:r>
            <w:r>
              <w:rPr>
                <w:rFonts w:hint="eastAsia"/>
                <w:sz w:val="24"/>
                <w:szCs w:val="24"/>
              </w:rPr>
              <w:t>円</w:t>
            </w:r>
          </w:p>
        </w:tc>
        <w:tc>
          <w:tcPr>
            <w:tcW w:w="4483" w:type="dxa"/>
            <w:vMerge/>
          </w:tcPr>
          <w:p w14:paraId="0A751CF9" w14:textId="77777777" w:rsidR="001F5422" w:rsidRDefault="001F5422" w:rsidP="00716691">
            <w:pPr>
              <w:rPr>
                <w:sz w:val="24"/>
                <w:szCs w:val="24"/>
              </w:rPr>
            </w:pPr>
          </w:p>
        </w:tc>
      </w:tr>
      <w:tr w:rsidR="001F5422" w14:paraId="176FB76B" w14:textId="77777777" w:rsidTr="00716691">
        <w:tc>
          <w:tcPr>
            <w:tcW w:w="959" w:type="dxa"/>
            <w:vMerge/>
          </w:tcPr>
          <w:p w14:paraId="78DFB052" w14:textId="77777777" w:rsidR="001F5422" w:rsidRDefault="001F5422" w:rsidP="00716691">
            <w:pPr>
              <w:rPr>
                <w:sz w:val="24"/>
                <w:szCs w:val="24"/>
              </w:rPr>
            </w:pPr>
          </w:p>
        </w:tc>
        <w:tc>
          <w:tcPr>
            <w:tcW w:w="2835" w:type="dxa"/>
          </w:tcPr>
          <w:p w14:paraId="387C2E27" w14:textId="77777777" w:rsidR="001F5422" w:rsidRDefault="001F5422" w:rsidP="00716691">
            <w:pPr>
              <w:rPr>
                <w:sz w:val="24"/>
                <w:szCs w:val="24"/>
              </w:rPr>
            </w:pPr>
            <w:r w:rsidRPr="00C56350">
              <w:rPr>
                <w:rFonts w:ascii="ＭＳ Ｐ明朝" w:eastAsia="ＭＳ Ｐ明朝" w:hAnsi="ＭＳ Ｐ明朝" w:hint="eastAsia"/>
                <w:sz w:val="24"/>
                <w:szCs w:val="24"/>
              </w:rPr>
              <w:t>４００</w:t>
            </w:r>
            <w:r>
              <w:rPr>
                <w:rFonts w:hint="eastAsia"/>
                <w:sz w:val="24"/>
                <w:szCs w:val="24"/>
              </w:rPr>
              <w:t xml:space="preserve"> </w:t>
            </w:r>
            <w:r>
              <w:rPr>
                <w:rFonts w:hint="eastAsia"/>
                <w:sz w:val="24"/>
                <w:szCs w:val="24"/>
              </w:rPr>
              <w:t>冷凍トン未満</w:t>
            </w:r>
          </w:p>
        </w:tc>
        <w:tc>
          <w:tcPr>
            <w:tcW w:w="1559" w:type="dxa"/>
          </w:tcPr>
          <w:p w14:paraId="0F036B75" w14:textId="77777777" w:rsidR="001F5422" w:rsidRDefault="001F5422" w:rsidP="00716691">
            <w:pPr>
              <w:jc w:val="right"/>
              <w:rPr>
                <w:sz w:val="24"/>
                <w:szCs w:val="24"/>
              </w:rPr>
            </w:pPr>
            <w:r>
              <w:rPr>
                <w:rFonts w:hint="eastAsia"/>
                <w:sz w:val="24"/>
                <w:szCs w:val="24"/>
              </w:rPr>
              <w:t xml:space="preserve">20,500 </w:t>
            </w:r>
            <w:r>
              <w:rPr>
                <w:rFonts w:hint="eastAsia"/>
                <w:sz w:val="24"/>
                <w:szCs w:val="24"/>
              </w:rPr>
              <w:t>円</w:t>
            </w:r>
          </w:p>
        </w:tc>
        <w:tc>
          <w:tcPr>
            <w:tcW w:w="4483" w:type="dxa"/>
            <w:vMerge/>
          </w:tcPr>
          <w:p w14:paraId="113E2074" w14:textId="77777777" w:rsidR="001F5422" w:rsidRDefault="001F5422" w:rsidP="00716691">
            <w:pPr>
              <w:rPr>
                <w:sz w:val="24"/>
                <w:szCs w:val="24"/>
              </w:rPr>
            </w:pPr>
          </w:p>
        </w:tc>
      </w:tr>
      <w:tr w:rsidR="001F5422" w14:paraId="7221661B" w14:textId="77777777" w:rsidTr="00716691">
        <w:tc>
          <w:tcPr>
            <w:tcW w:w="959" w:type="dxa"/>
            <w:vMerge/>
          </w:tcPr>
          <w:p w14:paraId="33DC3CF8" w14:textId="77777777" w:rsidR="001F5422" w:rsidRDefault="001F5422" w:rsidP="00716691">
            <w:pPr>
              <w:rPr>
                <w:sz w:val="24"/>
                <w:szCs w:val="24"/>
              </w:rPr>
            </w:pPr>
          </w:p>
        </w:tc>
        <w:tc>
          <w:tcPr>
            <w:tcW w:w="2835" w:type="dxa"/>
          </w:tcPr>
          <w:p w14:paraId="231BB94E" w14:textId="77777777" w:rsidR="001F5422" w:rsidRDefault="001F5422" w:rsidP="00716691">
            <w:pPr>
              <w:rPr>
                <w:sz w:val="24"/>
                <w:szCs w:val="24"/>
              </w:rPr>
            </w:pPr>
            <w:r w:rsidRPr="00C56350">
              <w:rPr>
                <w:rFonts w:ascii="ＭＳ Ｐ明朝" w:eastAsia="ＭＳ Ｐ明朝" w:hAnsi="ＭＳ Ｐ明朝" w:hint="eastAsia"/>
                <w:sz w:val="24"/>
                <w:szCs w:val="24"/>
              </w:rPr>
              <w:t>５００</w:t>
            </w:r>
            <w:r>
              <w:rPr>
                <w:rFonts w:hint="eastAsia"/>
                <w:sz w:val="24"/>
                <w:szCs w:val="24"/>
              </w:rPr>
              <w:t xml:space="preserve"> </w:t>
            </w:r>
            <w:r>
              <w:rPr>
                <w:rFonts w:hint="eastAsia"/>
                <w:sz w:val="24"/>
                <w:szCs w:val="24"/>
              </w:rPr>
              <w:t>冷凍トン未満</w:t>
            </w:r>
          </w:p>
        </w:tc>
        <w:tc>
          <w:tcPr>
            <w:tcW w:w="1559" w:type="dxa"/>
          </w:tcPr>
          <w:p w14:paraId="79A0BC8D" w14:textId="77777777" w:rsidR="001F5422" w:rsidRDefault="001F5422" w:rsidP="00716691">
            <w:pPr>
              <w:jc w:val="right"/>
              <w:rPr>
                <w:sz w:val="24"/>
                <w:szCs w:val="24"/>
              </w:rPr>
            </w:pPr>
            <w:r>
              <w:rPr>
                <w:rFonts w:hint="eastAsia"/>
                <w:sz w:val="24"/>
                <w:szCs w:val="24"/>
              </w:rPr>
              <w:t xml:space="preserve">21,500 </w:t>
            </w:r>
            <w:r>
              <w:rPr>
                <w:rFonts w:hint="eastAsia"/>
                <w:sz w:val="24"/>
                <w:szCs w:val="24"/>
              </w:rPr>
              <w:t>円</w:t>
            </w:r>
          </w:p>
        </w:tc>
        <w:tc>
          <w:tcPr>
            <w:tcW w:w="4483" w:type="dxa"/>
            <w:vMerge/>
          </w:tcPr>
          <w:p w14:paraId="266E578C" w14:textId="77777777" w:rsidR="001F5422" w:rsidRDefault="001F5422" w:rsidP="00716691">
            <w:pPr>
              <w:rPr>
                <w:sz w:val="24"/>
                <w:szCs w:val="24"/>
              </w:rPr>
            </w:pPr>
          </w:p>
        </w:tc>
      </w:tr>
      <w:tr w:rsidR="001F5422" w14:paraId="4678FE2D" w14:textId="77777777" w:rsidTr="00716691">
        <w:tc>
          <w:tcPr>
            <w:tcW w:w="959" w:type="dxa"/>
            <w:vMerge/>
          </w:tcPr>
          <w:p w14:paraId="06570842" w14:textId="77777777" w:rsidR="001F5422" w:rsidRDefault="001F5422" w:rsidP="00716691">
            <w:pPr>
              <w:rPr>
                <w:sz w:val="24"/>
                <w:szCs w:val="24"/>
              </w:rPr>
            </w:pPr>
          </w:p>
        </w:tc>
        <w:tc>
          <w:tcPr>
            <w:tcW w:w="2835" w:type="dxa"/>
          </w:tcPr>
          <w:p w14:paraId="53E47590" w14:textId="77777777" w:rsidR="001F5422" w:rsidRDefault="001F5422" w:rsidP="00716691">
            <w:pPr>
              <w:rPr>
                <w:sz w:val="24"/>
                <w:szCs w:val="24"/>
              </w:rPr>
            </w:pPr>
            <w:r w:rsidRPr="00C56350">
              <w:rPr>
                <w:rFonts w:ascii="ＭＳ Ｐ明朝" w:eastAsia="ＭＳ Ｐ明朝" w:hAnsi="ＭＳ Ｐ明朝" w:hint="eastAsia"/>
                <w:sz w:val="24"/>
                <w:szCs w:val="24"/>
              </w:rPr>
              <w:t>８００</w:t>
            </w:r>
            <w:r>
              <w:rPr>
                <w:rFonts w:hint="eastAsia"/>
                <w:sz w:val="24"/>
                <w:szCs w:val="24"/>
              </w:rPr>
              <w:t xml:space="preserve"> </w:t>
            </w:r>
            <w:r>
              <w:rPr>
                <w:rFonts w:hint="eastAsia"/>
                <w:sz w:val="24"/>
                <w:szCs w:val="24"/>
              </w:rPr>
              <w:t>冷凍トン未満</w:t>
            </w:r>
          </w:p>
        </w:tc>
        <w:tc>
          <w:tcPr>
            <w:tcW w:w="1559" w:type="dxa"/>
          </w:tcPr>
          <w:p w14:paraId="7E7EE7E1" w14:textId="77777777" w:rsidR="001F5422" w:rsidRDefault="001F5422" w:rsidP="00716691">
            <w:pPr>
              <w:jc w:val="right"/>
              <w:rPr>
                <w:sz w:val="24"/>
                <w:szCs w:val="24"/>
              </w:rPr>
            </w:pPr>
            <w:r>
              <w:rPr>
                <w:rFonts w:hint="eastAsia"/>
                <w:sz w:val="24"/>
                <w:szCs w:val="24"/>
              </w:rPr>
              <w:t xml:space="preserve">23,500 </w:t>
            </w:r>
            <w:r>
              <w:rPr>
                <w:rFonts w:hint="eastAsia"/>
                <w:sz w:val="24"/>
                <w:szCs w:val="24"/>
              </w:rPr>
              <w:t>円</w:t>
            </w:r>
          </w:p>
        </w:tc>
        <w:tc>
          <w:tcPr>
            <w:tcW w:w="4483" w:type="dxa"/>
            <w:vMerge/>
          </w:tcPr>
          <w:p w14:paraId="6592A962" w14:textId="77777777" w:rsidR="001F5422" w:rsidRDefault="001F5422" w:rsidP="00716691">
            <w:pPr>
              <w:rPr>
                <w:sz w:val="24"/>
                <w:szCs w:val="24"/>
              </w:rPr>
            </w:pPr>
          </w:p>
        </w:tc>
      </w:tr>
      <w:tr w:rsidR="001F5422" w14:paraId="101C91F9" w14:textId="77777777" w:rsidTr="00716691">
        <w:tc>
          <w:tcPr>
            <w:tcW w:w="959" w:type="dxa"/>
            <w:vMerge/>
          </w:tcPr>
          <w:p w14:paraId="2ABBDB91" w14:textId="77777777" w:rsidR="001F5422" w:rsidRDefault="001F5422" w:rsidP="00716691">
            <w:pPr>
              <w:rPr>
                <w:sz w:val="24"/>
                <w:szCs w:val="24"/>
              </w:rPr>
            </w:pPr>
          </w:p>
        </w:tc>
        <w:tc>
          <w:tcPr>
            <w:tcW w:w="2835" w:type="dxa"/>
          </w:tcPr>
          <w:p w14:paraId="03E30DA4" w14:textId="77777777" w:rsidR="001F5422" w:rsidRDefault="001F5422" w:rsidP="00716691">
            <w:pPr>
              <w:rPr>
                <w:sz w:val="24"/>
                <w:szCs w:val="24"/>
              </w:rPr>
            </w:pPr>
            <w:r w:rsidRPr="00C56350">
              <w:rPr>
                <w:rFonts w:ascii="ＭＳ Ｐ明朝" w:eastAsia="ＭＳ Ｐ明朝" w:hAnsi="ＭＳ Ｐ明朝" w:hint="eastAsia"/>
                <w:sz w:val="24"/>
                <w:szCs w:val="24"/>
              </w:rPr>
              <w:t>１，０００</w:t>
            </w:r>
            <w:r>
              <w:rPr>
                <w:rFonts w:hint="eastAsia"/>
                <w:sz w:val="24"/>
                <w:szCs w:val="24"/>
              </w:rPr>
              <w:t xml:space="preserve"> </w:t>
            </w:r>
            <w:r>
              <w:rPr>
                <w:rFonts w:hint="eastAsia"/>
                <w:sz w:val="24"/>
                <w:szCs w:val="24"/>
              </w:rPr>
              <w:t>冷凍トン未満</w:t>
            </w:r>
          </w:p>
        </w:tc>
        <w:tc>
          <w:tcPr>
            <w:tcW w:w="1559" w:type="dxa"/>
          </w:tcPr>
          <w:p w14:paraId="388EF664" w14:textId="77777777" w:rsidR="001F5422" w:rsidRDefault="001F5422" w:rsidP="00716691">
            <w:pPr>
              <w:jc w:val="right"/>
              <w:rPr>
                <w:sz w:val="24"/>
                <w:szCs w:val="24"/>
              </w:rPr>
            </w:pPr>
            <w:r>
              <w:rPr>
                <w:rFonts w:hint="eastAsia"/>
                <w:sz w:val="24"/>
                <w:szCs w:val="24"/>
              </w:rPr>
              <w:t xml:space="preserve">25,500 </w:t>
            </w:r>
            <w:r>
              <w:rPr>
                <w:rFonts w:hint="eastAsia"/>
                <w:sz w:val="24"/>
                <w:szCs w:val="24"/>
              </w:rPr>
              <w:t>円</w:t>
            </w:r>
          </w:p>
        </w:tc>
        <w:tc>
          <w:tcPr>
            <w:tcW w:w="4483" w:type="dxa"/>
            <w:vMerge/>
          </w:tcPr>
          <w:p w14:paraId="5F8F1B70" w14:textId="77777777" w:rsidR="001F5422" w:rsidRDefault="001F5422" w:rsidP="00716691">
            <w:pPr>
              <w:rPr>
                <w:sz w:val="24"/>
                <w:szCs w:val="24"/>
              </w:rPr>
            </w:pPr>
          </w:p>
        </w:tc>
      </w:tr>
      <w:tr w:rsidR="001F5422" w14:paraId="10C95D7A" w14:textId="77777777" w:rsidTr="00716691">
        <w:tc>
          <w:tcPr>
            <w:tcW w:w="959" w:type="dxa"/>
            <w:vMerge/>
          </w:tcPr>
          <w:p w14:paraId="3318C1B8" w14:textId="77777777" w:rsidR="001F5422" w:rsidRDefault="001F5422" w:rsidP="00716691">
            <w:pPr>
              <w:rPr>
                <w:sz w:val="24"/>
                <w:szCs w:val="24"/>
              </w:rPr>
            </w:pPr>
          </w:p>
        </w:tc>
        <w:tc>
          <w:tcPr>
            <w:tcW w:w="2835" w:type="dxa"/>
          </w:tcPr>
          <w:p w14:paraId="57CC7587" w14:textId="77777777" w:rsidR="001F5422" w:rsidRDefault="001F5422" w:rsidP="00333766">
            <w:pPr>
              <w:rPr>
                <w:sz w:val="24"/>
                <w:szCs w:val="24"/>
              </w:rPr>
            </w:pPr>
            <w:r w:rsidRPr="00C56350">
              <w:rPr>
                <w:rFonts w:ascii="ＭＳ Ｐ明朝" w:eastAsia="ＭＳ Ｐ明朝" w:hAnsi="ＭＳ Ｐ明朝" w:hint="eastAsia"/>
                <w:sz w:val="24"/>
                <w:szCs w:val="24"/>
              </w:rPr>
              <w:t>１，０００</w:t>
            </w:r>
            <w:r>
              <w:rPr>
                <w:rFonts w:hint="eastAsia"/>
                <w:sz w:val="24"/>
                <w:szCs w:val="24"/>
              </w:rPr>
              <w:t xml:space="preserve"> </w:t>
            </w:r>
            <w:r>
              <w:rPr>
                <w:rFonts w:hint="eastAsia"/>
                <w:sz w:val="24"/>
                <w:szCs w:val="24"/>
              </w:rPr>
              <w:t>冷凍トン以上</w:t>
            </w:r>
          </w:p>
        </w:tc>
        <w:tc>
          <w:tcPr>
            <w:tcW w:w="1559" w:type="dxa"/>
          </w:tcPr>
          <w:p w14:paraId="59C59309" w14:textId="77777777" w:rsidR="001F5422" w:rsidRDefault="001F5422" w:rsidP="00716691">
            <w:pPr>
              <w:jc w:val="right"/>
              <w:rPr>
                <w:sz w:val="24"/>
                <w:szCs w:val="24"/>
              </w:rPr>
            </w:pPr>
            <w:r>
              <w:rPr>
                <w:rFonts w:hint="eastAsia"/>
                <w:sz w:val="24"/>
                <w:szCs w:val="24"/>
              </w:rPr>
              <w:t xml:space="preserve">27,000 </w:t>
            </w:r>
            <w:r>
              <w:rPr>
                <w:rFonts w:hint="eastAsia"/>
                <w:sz w:val="24"/>
                <w:szCs w:val="24"/>
              </w:rPr>
              <w:t>円</w:t>
            </w:r>
          </w:p>
        </w:tc>
        <w:tc>
          <w:tcPr>
            <w:tcW w:w="4483" w:type="dxa"/>
            <w:vMerge/>
          </w:tcPr>
          <w:p w14:paraId="0BA695B1" w14:textId="77777777" w:rsidR="001F5422" w:rsidRDefault="001F5422" w:rsidP="00716691">
            <w:pPr>
              <w:rPr>
                <w:sz w:val="24"/>
                <w:szCs w:val="24"/>
              </w:rPr>
            </w:pPr>
          </w:p>
        </w:tc>
      </w:tr>
      <w:tr w:rsidR="001F5422" w14:paraId="2F128BDE" w14:textId="77777777" w:rsidTr="00716691">
        <w:tc>
          <w:tcPr>
            <w:tcW w:w="959" w:type="dxa"/>
            <w:vMerge/>
          </w:tcPr>
          <w:p w14:paraId="1813D150" w14:textId="77777777" w:rsidR="001F5422" w:rsidRDefault="001F5422" w:rsidP="00716691">
            <w:pPr>
              <w:rPr>
                <w:sz w:val="24"/>
                <w:szCs w:val="24"/>
              </w:rPr>
            </w:pPr>
          </w:p>
        </w:tc>
        <w:tc>
          <w:tcPr>
            <w:tcW w:w="2835" w:type="dxa"/>
          </w:tcPr>
          <w:p w14:paraId="4B51A22F" w14:textId="77777777" w:rsidR="001F5422" w:rsidRPr="00C56350" w:rsidRDefault="001F5422" w:rsidP="00333766">
            <w:pPr>
              <w:rPr>
                <w:rFonts w:ascii="ＭＳ Ｐ明朝" w:eastAsia="ＭＳ Ｐ明朝" w:hAnsi="ＭＳ Ｐ明朝"/>
                <w:sz w:val="24"/>
                <w:szCs w:val="24"/>
              </w:rPr>
            </w:pPr>
            <w:r w:rsidRPr="001F5422">
              <w:rPr>
                <w:rFonts w:ascii="ＭＳ Ｐ明朝" w:eastAsia="ＭＳ Ｐ明朝" w:hAnsi="ＭＳ Ｐ明朝" w:hint="eastAsia"/>
                <w:spacing w:val="165"/>
                <w:kern w:val="0"/>
                <w:sz w:val="24"/>
                <w:szCs w:val="24"/>
                <w:fitText w:val="1954" w:id="1175169794"/>
              </w:rPr>
              <w:t>基本料</w:t>
            </w:r>
            <w:r w:rsidRPr="001F5422">
              <w:rPr>
                <w:rFonts w:ascii="ＭＳ Ｐ明朝" w:eastAsia="ＭＳ Ｐ明朝" w:hAnsi="ＭＳ Ｐ明朝" w:hint="eastAsia"/>
                <w:spacing w:val="2"/>
                <w:kern w:val="0"/>
                <w:sz w:val="24"/>
                <w:szCs w:val="24"/>
                <w:fitText w:val="1954" w:id="1175169794"/>
              </w:rPr>
              <w:t>金</w:t>
            </w:r>
          </w:p>
        </w:tc>
        <w:tc>
          <w:tcPr>
            <w:tcW w:w="1559" w:type="dxa"/>
          </w:tcPr>
          <w:p w14:paraId="15C7C0CA" w14:textId="615A342C" w:rsidR="001F5422" w:rsidRDefault="004F4977" w:rsidP="001F5422">
            <w:pPr>
              <w:wordWrap w:val="0"/>
              <w:jc w:val="right"/>
              <w:rPr>
                <w:sz w:val="24"/>
                <w:szCs w:val="24"/>
              </w:rPr>
            </w:pPr>
            <w:r>
              <w:rPr>
                <w:rFonts w:hint="eastAsia"/>
                <w:sz w:val="24"/>
                <w:szCs w:val="24"/>
              </w:rPr>
              <w:t>15,000</w:t>
            </w:r>
            <w:r w:rsidR="001F5422">
              <w:rPr>
                <w:rFonts w:hint="eastAsia"/>
                <w:sz w:val="24"/>
                <w:szCs w:val="24"/>
              </w:rPr>
              <w:t xml:space="preserve"> </w:t>
            </w:r>
            <w:r w:rsidR="001F5422">
              <w:rPr>
                <w:rFonts w:hint="eastAsia"/>
                <w:sz w:val="24"/>
                <w:szCs w:val="24"/>
              </w:rPr>
              <w:t>円</w:t>
            </w:r>
          </w:p>
        </w:tc>
        <w:tc>
          <w:tcPr>
            <w:tcW w:w="4483" w:type="dxa"/>
            <w:vMerge/>
          </w:tcPr>
          <w:p w14:paraId="2B3BC573" w14:textId="77777777" w:rsidR="001F5422" w:rsidRDefault="001F5422" w:rsidP="00716691">
            <w:pPr>
              <w:rPr>
                <w:sz w:val="24"/>
                <w:szCs w:val="24"/>
              </w:rPr>
            </w:pPr>
          </w:p>
        </w:tc>
      </w:tr>
    </w:tbl>
    <w:p w14:paraId="758C9B3D" w14:textId="77777777" w:rsidR="004D2D1F" w:rsidRDefault="004D2D1F">
      <w:pPr>
        <w:rPr>
          <w:sz w:val="24"/>
          <w:szCs w:val="24"/>
        </w:rPr>
      </w:pPr>
    </w:p>
    <w:tbl>
      <w:tblPr>
        <w:tblStyle w:val="a3"/>
        <w:tblW w:w="0" w:type="auto"/>
        <w:tblLook w:val="04A0" w:firstRow="1" w:lastRow="0" w:firstColumn="1" w:lastColumn="0" w:noHBand="0" w:noVBand="1"/>
      </w:tblPr>
      <w:tblGrid>
        <w:gridCol w:w="959"/>
        <w:gridCol w:w="2835"/>
        <w:gridCol w:w="1559"/>
        <w:gridCol w:w="4483"/>
      </w:tblGrid>
      <w:tr w:rsidR="007543D7" w14:paraId="40317647" w14:textId="77777777" w:rsidTr="00C119B8">
        <w:tc>
          <w:tcPr>
            <w:tcW w:w="959" w:type="dxa"/>
            <w:vMerge w:val="restart"/>
            <w:textDirection w:val="tbRlV"/>
          </w:tcPr>
          <w:p w14:paraId="2E2C59F7" w14:textId="77777777" w:rsidR="007543D7" w:rsidRDefault="007543D7" w:rsidP="00C119B8">
            <w:pPr>
              <w:ind w:left="113" w:right="113"/>
              <w:jc w:val="center"/>
              <w:rPr>
                <w:sz w:val="24"/>
                <w:szCs w:val="24"/>
              </w:rPr>
            </w:pPr>
            <w:r>
              <w:rPr>
                <w:rFonts w:hint="eastAsia"/>
                <w:sz w:val="24"/>
                <w:szCs w:val="24"/>
              </w:rPr>
              <w:t>フロン</w:t>
            </w:r>
            <w:r w:rsidR="00C119B8">
              <w:rPr>
                <w:sz w:val="24"/>
                <w:szCs w:val="24"/>
              </w:rPr>
              <w:br/>
            </w:r>
            <w:r>
              <w:rPr>
                <w:rFonts w:hint="eastAsia"/>
                <w:sz w:val="24"/>
                <w:szCs w:val="24"/>
              </w:rPr>
              <w:t>漏洩点検</w:t>
            </w:r>
          </w:p>
        </w:tc>
        <w:tc>
          <w:tcPr>
            <w:tcW w:w="2835" w:type="dxa"/>
          </w:tcPr>
          <w:p w14:paraId="7684144C" w14:textId="77777777" w:rsidR="007543D7" w:rsidRDefault="00C119B8" w:rsidP="00C119B8">
            <w:pPr>
              <w:jc w:val="center"/>
              <w:rPr>
                <w:sz w:val="24"/>
                <w:szCs w:val="24"/>
              </w:rPr>
            </w:pPr>
            <w:r>
              <w:rPr>
                <w:rFonts w:hint="eastAsia"/>
                <w:sz w:val="24"/>
                <w:szCs w:val="24"/>
              </w:rPr>
              <w:t>施設規模</w:t>
            </w:r>
          </w:p>
        </w:tc>
        <w:tc>
          <w:tcPr>
            <w:tcW w:w="1559" w:type="dxa"/>
          </w:tcPr>
          <w:p w14:paraId="440B90F5" w14:textId="77777777" w:rsidR="007543D7" w:rsidRDefault="00C119B8" w:rsidP="00C119B8">
            <w:pPr>
              <w:jc w:val="center"/>
              <w:rPr>
                <w:sz w:val="24"/>
                <w:szCs w:val="24"/>
              </w:rPr>
            </w:pPr>
            <w:r>
              <w:rPr>
                <w:rFonts w:hint="eastAsia"/>
                <w:sz w:val="24"/>
                <w:szCs w:val="24"/>
              </w:rPr>
              <w:t>年額</w:t>
            </w:r>
          </w:p>
        </w:tc>
        <w:tc>
          <w:tcPr>
            <w:tcW w:w="4483" w:type="dxa"/>
          </w:tcPr>
          <w:p w14:paraId="0AC4EFD5" w14:textId="77777777" w:rsidR="007543D7" w:rsidRDefault="00C119B8" w:rsidP="00C119B8">
            <w:pPr>
              <w:jc w:val="center"/>
              <w:rPr>
                <w:sz w:val="24"/>
                <w:szCs w:val="24"/>
              </w:rPr>
            </w:pPr>
            <w:r>
              <w:rPr>
                <w:rFonts w:hint="eastAsia"/>
                <w:sz w:val="24"/>
                <w:szCs w:val="24"/>
              </w:rPr>
              <w:t>備考</w:t>
            </w:r>
          </w:p>
        </w:tc>
      </w:tr>
      <w:tr w:rsidR="007543D7" w14:paraId="312E14A9" w14:textId="77777777" w:rsidTr="00AB498B">
        <w:trPr>
          <w:trHeight w:val="920"/>
        </w:trPr>
        <w:tc>
          <w:tcPr>
            <w:tcW w:w="959" w:type="dxa"/>
            <w:vMerge/>
          </w:tcPr>
          <w:p w14:paraId="4493489A" w14:textId="77777777" w:rsidR="007543D7" w:rsidRDefault="007543D7">
            <w:pPr>
              <w:rPr>
                <w:sz w:val="24"/>
                <w:szCs w:val="24"/>
              </w:rPr>
            </w:pPr>
          </w:p>
        </w:tc>
        <w:tc>
          <w:tcPr>
            <w:tcW w:w="2835" w:type="dxa"/>
            <w:vAlign w:val="center"/>
          </w:tcPr>
          <w:p w14:paraId="6155085F" w14:textId="77777777" w:rsidR="007543D7" w:rsidRDefault="00C119B8" w:rsidP="00AB498B">
            <w:pPr>
              <w:jc w:val="center"/>
              <w:rPr>
                <w:sz w:val="24"/>
                <w:szCs w:val="24"/>
              </w:rPr>
            </w:pPr>
            <w:r>
              <w:rPr>
                <w:rFonts w:hint="eastAsia"/>
                <w:sz w:val="24"/>
                <w:szCs w:val="24"/>
              </w:rPr>
              <w:t>一律</w:t>
            </w:r>
          </w:p>
        </w:tc>
        <w:tc>
          <w:tcPr>
            <w:tcW w:w="1559" w:type="dxa"/>
          </w:tcPr>
          <w:p w14:paraId="162F08D8" w14:textId="2098A287" w:rsidR="007543D7" w:rsidRDefault="007543D7">
            <w:pPr>
              <w:rPr>
                <w:sz w:val="24"/>
                <w:szCs w:val="24"/>
              </w:rPr>
            </w:pPr>
          </w:p>
          <w:p w14:paraId="25730243" w14:textId="77777777" w:rsidR="00C119B8" w:rsidRDefault="00C119B8" w:rsidP="00C119B8">
            <w:pPr>
              <w:jc w:val="right"/>
              <w:rPr>
                <w:sz w:val="24"/>
                <w:szCs w:val="24"/>
              </w:rPr>
            </w:pPr>
            <w:r>
              <w:rPr>
                <w:rFonts w:hint="eastAsia"/>
                <w:sz w:val="24"/>
                <w:szCs w:val="24"/>
              </w:rPr>
              <w:t>円</w:t>
            </w:r>
          </w:p>
        </w:tc>
        <w:tc>
          <w:tcPr>
            <w:tcW w:w="4483" w:type="dxa"/>
          </w:tcPr>
          <w:p w14:paraId="482A9C3B" w14:textId="77777777" w:rsidR="00C119B8" w:rsidRDefault="00C119B8" w:rsidP="00C119B8">
            <w:pPr>
              <w:pStyle w:val="a4"/>
              <w:numPr>
                <w:ilvl w:val="0"/>
                <w:numId w:val="3"/>
              </w:numPr>
              <w:spacing w:line="300" w:lineRule="exact"/>
              <w:ind w:leftChars="0"/>
              <w:rPr>
                <w:sz w:val="20"/>
                <w:szCs w:val="20"/>
              </w:rPr>
            </w:pPr>
            <w:r>
              <w:rPr>
                <w:rFonts w:hint="eastAsia"/>
                <w:sz w:val="20"/>
                <w:szCs w:val="20"/>
              </w:rPr>
              <w:t>点検費用は</w:t>
            </w:r>
            <w:r w:rsidRPr="007570BF">
              <w:rPr>
                <w:rFonts w:hint="eastAsia"/>
                <w:sz w:val="20"/>
                <w:szCs w:val="20"/>
              </w:rPr>
              <w:t>、</w:t>
            </w:r>
            <w:r>
              <w:rPr>
                <w:rFonts w:hint="eastAsia"/>
                <w:sz w:val="20"/>
                <w:szCs w:val="20"/>
              </w:rPr>
              <w:t>施設ごと（高圧ガス保安法の許可又は、届出ごと）とする。</w:t>
            </w:r>
          </w:p>
          <w:p w14:paraId="25B85FBF" w14:textId="77777777" w:rsidR="007543D7" w:rsidRDefault="00C119B8" w:rsidP="006B62D9">
            <w:pPr>
              <w:pStyle w:val="a4"/>
              <w:numPr>
                <w:ilvl w:val="0"/>
                <w:numId w:val="3"/>
              </w:numPr>
              <w:spacing w:line="300" w:lineRule="exact"/>
              <w:ind w:leftChars="0"/>
              <w:rPr>
                <w:sz w:val="20"/>
                <w:szCs w:val="20"/>
              </w:rPr>
            </w:pPr>
            <w:r>
              <w:rPr>
                <w:rFonts w:hint="eastAsia"/>
                <w:sz w:val="20"/>
                <w:szCs w:val="20"/>
              </w:rPr>
              <w:t>会費は、保安点検費に合算する。</w:t>
            </w:r>
          </w:p>
          <w:p w14:paraId="2D3DF3D6" w14:textId="77777777" w:rsidR="006B62D9" w:rsidRDefault="006B62D9" w:rsidP="006B62D9">
            <w:pPr>
              <w:pStyle w:val="a4"/>
              <w:numPr>
                <w:ilvl w:val="0"/>
                <w:numId w:val="3"/>
              </w:numPr>
              <w:spacing w:line="300" w:lineRule="exact"/>
              <w:ind w:leftChars="0"/>
              <w:rPr>
                <w:sz w:val="20"/>
                <w:szCs w:val="20"/>
              </w:rPr>
            </w:pPr>
            <w:r>
              <w:rPr>
                <w:rFonts w:hint="eastAsia"/>
                <w:sz w:val="20"/>
                <w:szCs w:val="20"/>
              </w:rPr>
              <w:t>点検費の上限を１０万円とする。</w:t>
            </w:r>
          </w:p>
          <w:p w14:paraId="3CC01D3A" w14:textId="77777777" w:rsidR="00E26C99" w:rsidRPr="006B62D9" w:rsidRDefault="00E26C99" w:rsidP="006B62D9">
            <w:pPr>
              <w:pStyle w:val="a4"/>
              <w:numPr>
                <w:ilvl w:val="0"/>
                <w:numId w:val="3"/>
              </w:numPr>
              <w:spacing w:line="300" w:lineRule="exact"/>
              <w:ind w:leftChars="0"/>
              <w:rPr>
                <w:sz w:val="20"/>
                <w:szCs w:val="20"/>
              </w:rPr>
            </w:pPr>
            <w:r>
              <w:rPr>
                <w:rFonts w:hint="eastAsia"/>
                <w:sz w:val="20"/>
                <w:szCs w:val="20"/>
              </w:rPr>
              <w:t xml:space="preserve">現在登録してある機器のみ　</w:t>
            </w:r>
            <w:r>
              <w:rPr>
                <w:rFonts w:hint="eastAsia"/>
                <w:sz w:val="20"/>
                <w:szCs w:val="20"/>
              </w:rPr>
              <w:t>(</w:t>
            </w:r>
            <w:r>
              <w:rPr>
                <w:rFonts w:hint="eastAsia"/>
                <w:sz w:val="20"/>
                <w:szCs w:val="20"/>
              </w:rPr>
              <w:t>それ以外の機器については別途ご相談承ります。</w:t>
            </w:r>
            <w:r>
              <w:rPr>
                <w:rFonts w:hint="eastAsia"/>
                <w:sz w:val="20"/>
                <w:szCs w:val="20"/>
              </w:rPr>
              <w:t>)</w:t>
            </w:r>
          </w:p>
        </w:tc>
      </w:tr>
    </w:tbl>
    <w:p w14:paraId="4FDB6206" w14:textId="77777777" w:rsidR="00716691" w:rsidRPr="004567D7" w:rsidRDefault="00716691">
      <w:pPr>
        <w:rPr>
          <w:sz w:val="24"/>
          <w:szCs w:val="24"/>
        </w:rPr>
      </w:pPr>
    </w:p>
    <w:sectPr w:rsidR="00716691" w:rsidRPr="004567D7" w:rsidSect="00E91CF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6582" w14:textId="77777777" w:rsidR="001B1F19" w:rsidRDefault="001B1F19" w:rsidP="006B62D9">
      <w:r>
        <w:separator/>
      </w:r>
    </w:p>
  </w:endnote>
  <w:endnote w:type="continuationSeparator" w:id="0">
    <w:p w14:paraId="17153A0F" w14:textId="77777777" w:rsidR="001B1F19" w:rsidRDefault="001B1F19" w:rsidP="006B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8E02" w14:textId="77777777" w:rsidR="001B1F19" w:rsidRDefault="001B1F19" w:rsidP="006B62D9">
      <w:r>
        <w:separator/>
      </w:r>
    </w:p>
  </w:footnote>
  <w:footnote w:type="continuationSeparator" w:id="0">
    <w:p w14:paraId="317721FA" w14:textId="77777777" w:rsidR="001B1F19" w:rsidRDefault="001B1F19" w:rsidP="006B6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E447C"/>
    <w:multiLevelType w:val="hybridMultilevel"/>
    <w:tmpl w:val="079436E6"/>
    <w:lvl w:ilvl="0" w:tplc="BEB6C0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33F64"/>
    <w:multiLevelType w:val="hybridMultilevel"/>
    <w:tmpl w:val="079436E6"/>
    <w:lvl w:ilvl="0" w:tplc="BEB6C0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7A281C"/>
    <w:multiLevelType w:val="hybridMultilevel"/>
    <w:tmpl w:val="55C84E78"/>
    <w:lvl w:ilvl="0" w:tplc="BEB6C04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798578">
    <w:abstractNumId w:val="2"/>
  </w:num>
  <w:num w:numId="2" w16cid:durableId="963583941">
    <w:abstractNumId w:val="1"/>
  </w:num>
  <w:num w:numId="3" w16cid:durableId="194572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869"/>
    <w:rsid w:val="00071AB9"/>
    <w:rsid w:val="000B78C9"/>
    <w:rsid w:val="001B1F19"/>
    <w:rsid w:val="001F5422"/>
    <w:rsid w:val="00225176"/>
    <w:rsid w:val="00230F33"/>
    <w:rsid w:val="002630BB"/>
    <w:rsid w:val="00263F89"/>
    <w:rsid w:val="0028395D"/>
    <w:rsid w:val="00333766"/>
    <w:rsid w:val="00386599"/>
    <w:rsid w:val="003F66BD"/>
    <w:rsid w:val="004567D7"/>
    <w:rsid w:val="004D2D1F"/>
    <w:rsid w:val="004F4977"/>
    <w:rsid w:val="00500918"/>
    <w:rsid w:val="0051306F"/>
    <w:rsid w:val="0058157E"/>
    <w:rsid w:val="005E7F13"/>
    <w:rsid w:val="006461F7"/>
    <w:rsid w:val="006760B0"/>
    <w:rsid w:val="006B62D9"/>
    <w:rsid w:val="00716691"/>
    <w:rsid w:val="007543D7"/>
    <w:rsid w:val="007570BF"/>
    <w:rsid w:val="008979BE"/>
    <w:rsid w:val="008D15CC"/>
    <w:rsid w:val="009669A6"/>
    <w:rsid w:val="009C2B1F"/>
    <w:rsid w:val="009E5771"/>
    <w:rsid w:val="00AB498B"/>
    <w:rsid w:val="00AB73A9"/>
    <w:rsid w:val="00B223F0"/>
    <w:rsid w:val="00BD0410"/>
    <w:rsid w:val="00C119B8"/>
    <w:rsid w:val="00C56350"/>
    <w:rsid w:val="00C63869"/>
    <w:rsid w:val="00D51E7C"/>
    <w:rsid w:val="00E26C99"/>
    <w:rsid w:val="00E91CFD"/>
    <w:rsid w:val="00EA2429"/>
    <w:rsid w:val="00ED67BD"/>
    <w:rsid w:val="00F5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BA99F"/>
  <w15:docId w15:val="{A5B07602-2013-4FFD-9906-1FC06D68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70BF"/>
    <w:pPr>
      <w:ind w:leftChars="400" w:left="840"/>
    </w:pPr>
  </w:style>
  <w:style w:type="paragraph" w:styleId="a5">
    <w:name w:val="header"/>
    <w:basedOn w:val="a"/>
    <w:link w:val="a6"/>
    <w:uiPriority w:val="99"/>
    <w:unhideWhenUsed/>
    <w:rsid w:val="006B62D9"/>
    <w:pPr>
      <w:tabs>
        <w:tab w:val="center" w:pos="4252"/>
        <w:tab w:val="right" w:pos="8504"/>
      </w:tabs>
      <w:snapToGrid w:val="0"/>
    </w:pPr>
  </w:style>
  <w:style w:type="character" w:customStyle="1" w:styleId="a6">
    <w:name w:val="ヘッダー (文字)"/>
    <w:basedOn w:val="a0"/>
    <w:link w:val="a5"/>
    <w:uiPriority w:val="99"/>
    <w:rsid w:val="006B62D9"/>
  </w:style>
  <w:style w:type="paragraph" w:styleId="a7">
    <w:name w:val="footer"/>
    <w:basedOn w:val="a"/>
    <w:link w:val="a8"/>
    <w:uiPriority w:val="99"/>
    <w:unhideWhenUsed/>
    <w:rsid w:val="006B62D9"/>
    <w:pPr>
      <w:tabs>
        <w:tab w:val="center" w:pos="4252"/>
        <w:tab w:val="right" w:pos="8504"/>
      </w:tabs>
      <w:snapToGrid w:val="0"/>
    </w:pPr>
  </w:style>
  <w:style w:type="character" w:customStyle="1" w:styleId="a8">
    <w:name w:val="フッター (文字)"/>
    <w:basedOn w:val="a0"/>
    <w:link w:val="a7"/>
    <w:uiPriority w:val="99"/>
    <w:rsid w:val="006B62D9"/>
  </w:style>
  <w:style w:type="paragraph" w:styleId="a9">
    <w:name w:val="Balloon Text"/>
    <w:basedOn w:val="a"/>
    <w:link w:val="aa"/>
    <w:uiPriority w:val="99"/>
    <w:semiHidden/>
    <w:unhideWhenUsed/>
    <w:rsid w:val="00E26C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6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reikuu</dc:creator>
  <cp:keywords/>
  <dc:description/>
  <cp:lastModifiedBy>SEISO</cp:lastModifiedBy>
  <cp:revision>6</cp:revision>
  <cp:lastPrinted>2016-06-14T06:29:00Z</cp:lastPrinted>
  <dcterms:created xsi:type="dcterms:W3CDTF">2017-08-22T01:55:00Z</dcterms:created>
  <dcterms:modified xsi:type="dcterms:W3CDTF">2026-02-25T04:31:00Z</dcterms:modified>
</cp:coreProperties>
</file>